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C24" w14:textId="77777777" w:rsidR="00685861" w:rsidRPr="00685861" w:rsidRDefault="00685861" w:rsidP="00685861">
      <w:pPr>
        <w:jc w:val="center"/>
        <w:rPr>
          <w:sz w:val="44"/>
          <w:szCs w:val="44"/>
          <w:lang w:eastAsia="en-US"/>
        </w:rPr>
      </w:pPr>
      <w:r w:rsidRPr="00685861">
        <w:rPr>
          <w:sz w:val="44"/>
          <w:szCs w:val="44"/>
          <w:lang w:eastAsia="en-US"/>
        </w:rPr>
        <w:t>КОГДА СУДЬБЫ СПЛЕТАЮТСЯ</w:t>
      </w:r>
    </w:p>
    <w:p w14:paraId="614C042D" w14:textId="5E7556F0" w:rsidR="00685861" w:rsidRPr="00685861" w:rsidRDefault="00685861" w:rsidP="00685861">
      <w:pPr>
        <w:jc w:val="center"/>
        <w:rPr>
          <w:rFonts w:eastAsia="Times New Roman" w:cs="Times New Roman"/>
          <w:b/>
          <w:bCs/>
          <w:color w:val="000000"/>
          <w:lang w:eastAsia="en-US"/>
        </w:rPr>
      </w:pPr>
      <w:r w:rsidRPr="00685861">
        <w:rPr>
          <w:rFonts w:eastAsia="Times New Roman" w:cs="Times New Roman"/>
          <w:b/>
          <w:bCs/>
          <w:color w:val="000000"/>
          <w:lang w:eastAsia="en-US"/>
        </w:rPr>
        <w:t xml:space="preserve">(система ролевых игр для </w:t>
      </w:r>
      <w:proofErr w:type="spellStart"/>
      <w:r w:rsidRPr="00685861">
        <w:rPr>
          <w:rFonts w:eastAsia="Times New Roman" w:cs="Times New Roman"/>
          <w:b/>
          <w:bCs/>
          <w:color w:val="000000"/>
          <w:lang w:eastAsia="en-US"/>
        </w:rPr>
        <w:t>Black</w:t>
      </w:r>
      <w:proofErr w:type="spellEnd"/>
      <w:r w:rsidRPr="00685861">
        <w:rPr>
          <w:rFonts w:eastAsia="Times New Roman" w:cs="Times New Roman"/>
          <w:b/>
          <w:bCs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b/>
          <w:bCs/>
          <w:color w:val="000000"/>
          <w:lang w:eastAsia="en-US"/>
        </w:rPr>
        <w:t>Box</w:t>
      </w:r>
      <w:proofErr w:type="spellEnd"/>
      <w:r w:rsidR="0063370F">
        <w:rPr>
          <w:rFonts w:eastAsia="Times New Roman" w:cs="Times New Roman"/>
          <w:b/>
          <w:bCs/>
          <w:color w:val="000000"/>
          <w:lang w:eastAsia="en-US"/>
        </w:rPr>
        <w:fldChar w:fldCharType="begin"/>
      </w:r>
      <w:r w:rsidR="0063370F">
        <w:rPr>
          <w:rFonts w:eastAsia="Times New Roman" w:cs="Times New Roman"/>
          <w:b/>
          <w:bCs/>
          <w:color w:val="000000"/>
          <w:lang w:eastAsia="en-US"/>
        </w:rPr>
        <w:instrText xml:space="preserve"> HYPERLINK "https://nordiclarp.org/w/index.php?title=Black_Box" </w:instrText>
      </w:r>
      <w:r w:rsidR="0063370F">
        <w:rPr>
          <w:rFonts w:eastAsia="Times New Roman" w:cs="Times New Roman"/>
          <w:b/>
          <w:bCs/>
          <w:color w:val="000000"/>
          <w:lang w:eastAsia="en-US"/>
        </w:rPr>
      </w:r>
      <w:r w:rsidR="0063370F">
        <w:rPr>
          <w:rFonts w:eastAsia="Times New Roman" w:cs="Times New Roman"/>
          <w:b/>
          <w:bCs/>
          <w:color w:val="000000"/>
          <w:lang w:eastAsia="en-US"/>
        </w:rPr>
        <w:fldChar w:fldCharType="separate"/>
      </w:r>
      <w:r w:rsidRPr="0063370F">
        <w:rPr>
          <w:rStyle w:val="Hyperlink"/>
          <w:rFonts w:eastAsia="Times New Roman" w:cs="Times New Roman"/>
          <w:b/>
          <w:bCs/>
          <w:lang w:eastAsia="en-US"/>
        </w:rPr>
        <w:t>[1]</w:t>
      </w:r>
      <w:r w:rsidR="0063370F">
        <w:rPr>
          <w:rFonts w:eastAsia="Times New Roman" w:cs="Times New Roman"/>
          <w:b/>
          <w:bCs/>
          <w:color w:val="000000"/>
          <w:lang w:eastAsia="en-US"/>
        </w:rPr>
        <w:fldChar w:fldCharType="end"/>
      </w:r>
      <w:r w:rsidRPr="00685861">
        <w:rPr>
          <w:rFonts w:eastAsia="Times New Roman" w:cs="Times New Roman"/>
          <w:b/>
          <w:bCs/>
          <w:color w:val="000000"/>
          <w:lang w:eastAsia="en-US"/>
        </w:rPr>
        <w:t>)</w:t>
      </w:r>
    </w:p>
    <w:p w14:paraId="09E34CA7" w14:textId="77777777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</w:p>
    <w:p w14:paraId="5A2901C4" w14:textId="77777777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</w:p>
    <w:p w14:paraId="0C6DF9CF" w14:textId="77777777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</w:p>
    <w:p w14:paraId="33FE7B12" w14:textId="77777777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</w:p>
    <w:p w14:paraId="3C492DE8" w14:textId="72153E28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Игра Моргана Ярла 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Петтера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Карлссона</w:t>
      </w:r>
      <w:proofErr w:type="spellEnd"/>
    </w:p>
    <w:p w14:paraId="5E72E4E9" w14:textId="20579D40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Впервые сыграна в 2009 году на конвенте Пролог</w:t>
      </w:r>
    </w:p>
    <w:p w14:paraId="5C3864A8" w14:textId="7233572E" w:rsidR="00EF16C2" w:rsidRPr="00EF16C2" w:rsidRDefault="00EF16C2" w:rsidP="00685861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t>Перевод: Анатолий Казаков, Павел Сурков</w:t>
      </w:r>
    </w:p>
    <w:p w14:paraId="78C4B15B" w14:textId="1BE51CE6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Эта работа распространяется по лицензии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Creative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Commons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Attribution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3.0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License</w:t>
      </w:r>
      <w:proofErr w:type="spellEnd"/>
    </w:p>
    <w:p w14:paraId="5C8A707E" w14:textId="69EAA6CE" w:rsidR="00685861" w:rsidRDefault="00685861" w:rsidP="00685861">
      <w:pPr>
        <w:rPr>
          <w:rFonts w:eastAsia="Times New Roman" w:cs="Times New Roman"/>
          <w:b/>
          <w:bCs/>
          <w:color w:val="000000"/>
          <w:lang w:eastAsia="en-US"/>
        </w:rPr>
      </w:pPr>
    </w:p>
    <w:p w14:paraId="6A0E1E80" w14:textId="3AB50365" w:rsidR="002A25A3" w:rsidRDefault="002A25A3" w:rsidP="00685861">
      <w:pPr>
        <w:rPr>
          <w:rFonts w:eastAsia="Times New Roman" w:cs="Times New Roman"/>
          <w:b/>
          <w:bCs/>
          <w:color w:val="000000"/>
          <w:lang w:eastAsia="en-US"/>
        </w:rPr>
      </w:pPr>
    </w:p>
    <w:p w14:paraId="594DADF4" w14:textId="1281678E" w:rsidR="00F87C3C" w:rsidRDefault="002A25A3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fldChar w:fldCharType="begin"/>
      </w:r>
      <w:r>
        <w:rPr>
          <w:rFonts w:eastAsia="Times New Roman" w:cs="Times New Roman"/>
          <w:b/>
          <w:bCs/>
          <w:color w:val="000000"/>
          <w:lang w:eastAsia="en-US"/>
        </w:rPr>
        <w:instrText xml:space="preserve"> TOC \o "1-4" \h \z \u </w:instrText>
      </w:r>
      <w:r>
        <w:rPr>
          <w:rFonts w:eastAsia="Times New Roman" w:cs="Times New Roman"/>
          <w:b/>
          <w:bCs/>
          <w:color w:val="000000"/>
          <w:lang w:eastAsia="en-US"/>
        </w:rPr>
        <w:fldChar w:fldCharType="separate"/>
      </w:r>
      <w:hyperlink w:anchor="_Toc4362158" w:history="1">
        <w:r w:rsidR="00F87C3C" w:rsidRPr="004559C3">
          <w:rPr>
            <w:rStyle w:val="Hyperlink"/>
            <w:noProof/>
            <w:lang w:eastAsia="en-US"/>
          </w:rPr>
          <w:t>ОПИСАНИЕ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_Toc4362158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2</w:t>
        </w:r>
        <w:r w:rsidR="00F87C3C">
          <w:rPr>
            <w:noProof/>
            <w:webHidden/>
          </w:rPr>
          <w:fldChar w:fldCharType="end"/>
        </w:r>
      </w:hyperlink>
    </w:p>
    <w:p w14:paraId="14175E15" w14:textId="6BD83F46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59" w:history="1">
        <w:r w:rsidR="00F87C3C" w:rsidRPr="004559C3">
          <w:rPr>
            <w:rStyle w:val="Hyperlink"/>
            <w:noProof/>
            <w:lang w:eastAsia="en-US"/>
          </w:rPr>
          <w:t>УСТАНОВКА НА ИГРУ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_Toc4362159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2</w:t>
        </w:r>
        <w:r w:rsidR="00F87C3C">
          <w:rPr>
            <w:noProof/>
            <w:webHidden/>
          </w:rPr>
          <w:fldChar w:fldCharType="end"/>
        </w:r>
      </w:hyperlink>
    </w:p>
    <w:p w14:paraId="5F810971" w14:textId="4290C3B8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0" w:history="1">
        <w:r w:rsidR="00F87C3C" w:rsidRPr="004559C3">
          <w:rPr>
            <w:rStyle w:val="Hyperlink"/>
            <w:noProof/>
            <w:lang w:eastAsia="en-US"/>
          </w:rPr>
          <w:t>ОСНОВНЫЕ УСЛОВИЯ ДЛЯ ИГРЫ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_Toc4362160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2</w:t>
        </w:r>
        <w:r w:rsidR="00F87C3C">
          <w:rPr>
            <w:noProof/>
            <w:webHidden/>
          </w:rPr>
          <w:fldChar w:fldCharType="end"/>
        </w:r>
      </w:hyperlink>
    </w:p>
    <w:p w14:paraId="74542EA1" w14:textId="1BD72738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1" w:history="1">
        <w:r w:rsidR="00F87C3C" w:rsidRPr="004559C3">
          <w:rPr>
            <w:rStyle w:val="Hyperlink"/>
            <w:noProof/>
            <w:lang w:eastAsia="en-US"/>
          </w:rPr>
          <w:t>ПОМЕЩЕНИЕ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_Toc4362161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2</w:t>
        </w:r>
        <w:r w:rsidR="00F87C3C">
          <w:rPr>
            <w:noProof/>
            <w:webHidden/>
          </w:rPr>
          <w:fldChar w:fldCharType="end"/>
        </w:r>
      </w:hyperlink>
    </w:p>
    <w:p w14:paraId="5C8DDCFC" w14:textId="630EC065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2" w:history="1">
        <w:r w:rsidR="00F87C3C" w:rsidRPr="004559C3">
          <w:rPr>
            <w:rStyle w:val="Hyperlink"/>
            <w:noProof/>
            <w:lang w:eastAsia="en-US"/>
          </w:rPr>
          <w:t>РЕКВИЗИТ И КОСТЮМЫ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_Toc4362162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2</w:t>
        </w:r>
        <w:r w:rsidR="00F87C3C">
          <w:rPr>
            <w:noProof/>
            <w:webHidden/>
          </w:rPr>
          <w:fldChar w:fldCharType="end"/>
        </w:r>
      </w:hyperlink>
    </w:p>
    <w:p w14:paraId="49638B2F" w14:textId="089AC177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3" w:history="1">
        <w:r w:rsidR="00F87C3C" w:rsidRPr="004559C3">
          <w:rPr>
            <w:rStyle w:val="Hyperlink"/>
            <w:noProof/>
            <w:lang w:eastAsia="en-US"/>
          </w:rPr>
          <w:t>БЕРТОЛЬД БРЕХТ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_Toc4362163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3</w:t>
        </w:r>
        <w:r w:rsidR="00F87C3C">
          <w:rPr>
            <w:noProof/>
            <w:webHidden/>
          </w:rPr>
          <w:fldChar w:fldCharType="end"/>
        </w:r>
      </w:hyperlink>
    </w:p>
    <w:p w14:paraId="0ADF6989" w14:textId="00A9E8B2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4" w:history="1">
        <w:r w:rsidR="00F87C3C" w:rsidRPr="004559C3">
          <w:rPr>
            <w:rStyle w:val="Hyperlink"/>
            <w:noProof/>
            <w:lang w:eastAsia="en-US"/>
          </w:rPr>
          <w:t>Отстранение (Verfremdung)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_Toc4362164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3</w:t>
        </w:r>
        <w:r w:rsidR="00F87C3C">
          <w:rPr>
            <w:noProof/>
            <w:webHidden/>
          </w:rPr>
          <w:fldChar w:fldCharType="end"/>
        </w:r>
      </w:hyperlink>
    </w:p>
    <w:p w14:paraId="37E06FFB" w14:textId="5C13387C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5" w:history="1">
        <w:r w:rsidR="00F87C3C" w:rsidRPr="004559C3">
          <w:rPr>
            <w:rStyle w:val="Hyperlink"/>
            <w:noProof/>
            <w:lang w:eastAsia="en-US"/>
          </w:rPr>
          <w:t>Социальные роли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_Toc4362165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3</w:t>
        </w:r>
        <w:r w:rsidR="00F87C3C">
          <w:rPr>
            <w:noProof/>
            <w:webHidden/>
          </w:rPr>
          <w:fldChar w:fldCharType="end"/>
        </w:r>
      </w:hyperlink>
    </w:p>
    <w:p w14:paraId="3834C767" w14:textId="672F8810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6" w:history="1">
        <w:r w:rsidR="00F87C3C" w:rsidRPr="004559C3">
          <w:rPr>
            <w:rStyle w:val="Hyperlink"/>
            <w:noProof/>
            <w:lang w:eastAsia="en-US"/>
          </w:rPr>
          <w:t>РОЛИ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_Toc4362166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4</w:t>
        </w:r>
        <w:r w:rsidR="00F87C3C">
          <w:rPr>
            <w:noProof/>
            <w:webHidden/>
          </w:rPr>
          <w:fldChar w:fldCharType="end"/>
        </w:r>
      </w:hyperlink>
    </w:p>
    <w:p w14:paraId="5BD27E60" w14:textId="489AEE21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7" w:history="1">
        <w:r w:rsidR="00F87C3C" w:rsidRPr="004559C3">
          <w:rPr>
            <w:rStyle w:val="Hyperlink"/>
            <w:noProof/>
            <w:lang w:eastAsia="en-US"/>
          </w:rPr>
          <w:t>СОЗДАНИЕ ПЬЕСЫ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_Toc4362167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5</w:t>
        </w:r>
        <w:r w:rsidR="00F87C3C">
          <w:rPr>
            <w:noProof/>
            <w:webHidden/>
          </w:rPr>
          <w:fldChar w:fldCharType="end"/>
        </w:r>
      </w:hyperlink>
    </w:p>
    <w:p w14:paraId="35471F6A" w14:textId="0C425B1E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8" w:history="1">
        <w:r w:rsidR="00F87C3C" w:rsidRPr="004559C3">
          <w:rPr>
            <w:rStyle w:val="Hyperlink"/>
            <w:noProof/>
            <w:lang w:eastAsia="en-US"/>
          </w:rPr>
          <w:t>НАВОДЯЩИЕ ВОПРОСЫ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_Toc4362168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5</w:t>
        </w:r>
        <w:r w:rsidR="00F87C3C">
          <w:rPr>
            <w:noProof/>
            <w:webHidden/>
          </w:rPr>
          <w:fldChar w:fldCharType="end"/>
        </w:r>
      </w:hyperlink>
    </w:p>
    <w:p w14:paraId="048CE6A0" w14:textId="0361AB45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69" w:history="1">
        <w:r w:rsidR="00F87C3C" w:rsidRPr="004559C3">
          <w:rPr>
            <w:rStyle w:val="Hyperlink"/>
            <w:noProof/>
            <w:lang w:eastAsia="en-US"/>
          </w:rPr>
          <w:t>ОТНОШЕНИЯ И КУЛЬТУРА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_Toc4362169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2C7835AF" w14:textId="37043E7F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0" w:history="1">
        <w:r w:rsidR="00F87C3C" w:rsidRPr="004559C3">
          <w:rPr>
            <w:rStyle w:val="Hyperlink"/>
            <w:noProof/>
            <w:lang w:eastAsia="en-US"/>
          </w:rPr>
          <w:t>ДРАМАТУРГИЯ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_Toc4362170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1AB03ED6" w14:textId="442E5730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1" w:history="1">
        <w:r w:rsidR="00F87C3C" w:rsidRPr="004559C3">
          <w:rPr>
            <w:rStyle w:val="Hyperlink"/>
            <w:noProof/>
            <w:lang w:eastAsia="en-US"/>
          </w:rPr>
          <w:t>РОКОВЫЕ КОНФЛИКТЫ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_Toc4362171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76675D6C" w14:textId="10881B86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2" w:history="1">
        <w:r w:rsidR="00F87C3C" w:rsidRPr="004559C3">
          <w:rPr>
            <w:rStyle w:val="Hyperlink"/>
            <w:noProof/>
            <w:lang w:eastAsia="en-US"/>
          </w:rPr>
          <w:t>ИГРА И АКТЕРСТВО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_Toc4362172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7677F596" w14:textId="6F49AD45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3" w:history="1">
        <w:r w:rsidR="00F87C3C" w:rsidRPr="004559C3">
          <w:rPr>
            <w:rStyle w:val="Hyperlink"/>
            <w:noProof/>
            <w:lang w:eastAsia="en-US"/>
          </w:rPr>
          <w:t>РЕЖИССУРА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_Toc4362173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73157759" w14:textId="405E6C36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4" w:history="1">
        <w:r w:rsidR="00F87C3C" w:rsidRPr="004559C3">
          <w:rPr>
            <w:rStyle w:val="Hyperlink"/>
            <w:noProof/>
            <w:lang w:eastAsia="en-US"/>
          </w:rPr>
          <w:t>ПАУЗА и РЕЖИССУРА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_Toc4362174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6</w:t>
        </w:r>
        <w:r w:rsidR="00F87C3C">
          <w:rPr>
            <w:noProof/>
            <w:webHidden/>
          </w:rPr>
          <w:fldChar w:fldCharType="end"/>
        </w:r>
      </w:hyperlink>
    </w:p>
    <w:p w14:paraId="199074EA" w14:textId="6302604B" w:rsidR="00F87C3C" w:rsidRDefault="00D5686A">
      <w:pPr>
        <w:pStyle w:val="TOC3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5" w:history="1">
        <w:r w:rsidR="00F87C3C" w:rsidRPr="004559C3">
          <w:rPr>
            <w:rStyle w:val="Hyperlink"/>
            <w:noProof/>
            <w:lang w:eastAsia="en-US"/>
          </w:rPr>
          <w:t>РЕЖИССЕРСКИЕ МЕТОДИКИ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_Toc4362175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55E1F7EB" w14:textId="25B84FF5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6" w:history="1">
        <w:r w:rsidR="00F87C3C" w:rsidRPr="004559C3">
          <w:rPr>
            <w:rStyle w:val="Hyperlink"/>
            <w:noProof/>
            <w:lang w:eastAsia="en-US"/>
          </w:rPr>
          <w:t>Флэшбек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_Toc4362176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58F0D414" w14:textId="72FA47CD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7" w:history="1">
        <w:r w:rsidR="00F87C3C" w:rsidRPr="004559C3">
          <w:rPr>
            <w:rStyle w:val="Hyperlink"/>
            <w:noProof/>
            <w:lang w:eastAsia="en-US"/>
          </w:rPr>
          <w:t>Перемотка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_Toc4362177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2A04D7B6" w14:textId="7B8AA982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8" w:history="1">
        <w:r w:rsidR="00F87C3C" w:rsidRPr="004559C3">
          <w:rPr>
            <w:rStyle w:val="Hyperlink"/>
            <w:noProof/>
            <w:lang w:eastAsia="en-US"/>
          </w:rPr>
          <w:t>Монолог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_Toc4362178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16D42FCB" w14:textId="3C2920A5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79" w:history="1">
        <w:r w:rsidR="00F87C3C" w:rsidRPr="004559C3">
          <w:rPr>
            <w:rStyle w:val="Hyperlink"/>
            <w:noProof/>
            <w:lang w:eastAsia="en-US"/>
          </w:rPr>
          <w:t>Фокусировка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_Toc4362179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653A4DF1" w14:textId="03487FF2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0" w:history="1">
        <w:r w:rsidR="00F87C3C" w:rsidRPr="004559C3">
          <w:rPr>
            <w:rStyle w:val="Hyperlink"/>
            <w:noProof/>
            <w:lang w:eastAsia="en-US"/>
          </w:rPr>
          <w:t>Смена сцены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_Toc4362180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08CD1688" w14:textId="1BF91799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1" w:history="1">
        <w:r w:rsidR="00F87C3C" w:rsidRPr="004559C3">
          <w:rPr>
            <w:rStyle w:val="Hyperlink"/>
            <w:noProof/>
            <w:lang w:eastAsia="en-US"/>
          </w:rPr>
          <w:t>мечта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_Toc4362181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3EE61C2C" w14:textId="49EFB508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2" w:history="1">
        <w:r w:rsidR="00F87C3C" w:rsidRPr="004559C3">
          <w:rPr>
            <w:rStyle w:val="Hyperlink"/>
            <w:noProof/>
            <w:lang w:eastAsia="en-US"/>
          </w:rPr>
          <w:t>Скачок во времени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_Toc4362182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1CD3A9BD" w14:textId="1415FEC1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3" w:history="1">
        <w:r w:rsidR="00F87C3C" w:rsidRPr="004559C3">
          <w:rPr>
            <w:rStyle w:val="Hyperlink"/>
            <w:noProof/>
            <w:lang w:eastAsia="en-US"/>
          </w:rPr>
          <w:t>Голос за кадром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_Toc4362183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7F2384C2" w14:textId="2BA957E4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4" w:history="1">
        <w:r w:rsidR="00F87C3C" w:rsidRPr="004559C3">
          <w:rPr>
            <w:rStyle w:val="Hyperlink"/>
            <w:noProof/>
            <w:lang w:eastAsia="en-US"/>
          </w:rPr>
          <w:t>Мысли игроков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_Toc4362184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10A90329" w14:textId="281AE1CD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5" w:history="1">
        <w:r w:rsidR="00F87C3C" w:rsidRPr="004559C3">
          <w:rPr>
            <w:rStyle w:val="Hyperlink"/>
            <w:noProof/>
            <w:lang w:eastAsia="en-US"/>
          </w:rPr>
          <w:t>Невидимая режиссура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_Toc4362185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7</w:t>
        </w:r>
        <w:r w:rsidR="00F87C3C">
          <w:rPr>
            <w:noProof/>
            <w:webHidden/>
          </w:rPr>
          <w:fldChar w:fldCharType="end"/>
        </w:r>
      </w:hyperlink>
    </w:p>
    <w:p w14:paraId="3EEAF8F6" w14:textId="2232EB61" w:rsidR="00F87C3C" w:rsidRDefault="00D5686A">
      <w:pPr>
        <w:pStyle w:val="TOC4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6" w:history="1">
        <w:r w:rsidR="00F87C3C" w:rsidRPr="004559C3">
          <w:rPr>
            <w:rStyle w:val="Hyperlink"/>
            <w:noProof/>
            <w:lang w:eastAsia="en-US"/>
          </w:rPr>
          <w:t>Внешний контакт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_Toc4362186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575DD0A1" w14:textId="48C166DF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7" w:history="1">
        <w:r w:rsidR="00F87C3C" w:rsidRPr="004559C3">
          <w:rPr>
            <w:rStyle w:val="Hyperlink"/>
            <w:noProof/>
            <w:lang w:eastAsia="en-US"/>
          </w:rPr>
          <w:t>АКТЕР ИЛИ ЗРИТЕЛЬ?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_Toc4362187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45199378" w14:textId="5C54FA31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8" w:history="1">
        <w:r w:rsidR="00F87C3C" w:rsidRPr="004559C3">
          <w:rPr>
            <w:rStyle w:val="Hyperlink"/>
            <w:noProof/>
            <w:lang w:eastAsia="en-US"/>
          </w:rPr>
          <w:t>АНТУРАЖ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_Toc4362188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013B3A6A" w14:textId="34B1DDBB" w:rsidR="00F87C3C" w:rsidRDefault="00D5686A">
      <w:pPr>
        <w:pStyle w:val="TOC2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89" w:history="1">
        <w:r w:rsidR="00F87C3C" w:rsidRPr="004559C3">
          <w:rPr>
            <w:rStyle w:val="Hyperlink"/>
            <w:noProof/>
            <w:lang w:eastAsia="en-US"/>
          </w:rPr>
          <w:t>ЖАНРЫ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_Toc4362189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583CA37D" w14:textId="1AD65DA9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90" w:history="1">
        <w:r w:rsidR="00F87C3C" w:rsidRPr="004559C3">
          <w:rPr>
            <w:rStyle w:val="Hyperlink"/>
            <w:noProof/>
            <w:lang w:eastAsia="en-US"/>
          </w:rPr>
          <w:t>КОНЕЦ ИГРЫ И РЕФЛЕКСИЯ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_Toc4362190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2958C7FB" w14:textId="54AC71C0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91" w:history="1">
        <w:r w:rsidR="00F87C3C" w:rsidRPr="004559C3">
          <w:rPr>
            <w:rStyle w:val="Hyperlink"/>
            <w:noProof/>
            <w:lang w:eastAsia="en-US"/>
          </w:rPr>
          <w:t>РАСШИРЕННЫЕ ПРАВИЛА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_Toc4362191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8</w:t>
        </w:r>
        <w:r w:rsidR="00F87C3C">
          <w:rPr>
            <w:noProof/>
            <w:webHidden/>
          </w:rPr>
          <w:fldChar w:fldCharType="end"/>
        </w:r>
      </w:hyperlink>
    </w:p>
    <w:p w14:paraId="4DFCB7C2" w14:textId="44BE7FB6" w:rsidR="00F87C3C" w:rsidRDefault="00D5686A">
      <w:pPr>
        <w:pStyle w:val="TOC1"/>
        <w:tabs>
          <w:tab w:val="right" w:leader="dot" w:pos="9339"/>
        </w:tabs>
        <w:rPr>
          <w:rFonts w:asciiTheme="minorHAnsi" w:hAnsiTheme="minorHAnsi"/>
          <w:noProof/>
          <w:lang w:eastAsia="en-US"/>
        </w:rPr>
      </w:pPr>
      <w:hyperlink w:anchor="_Toc4362192" w:history="1">
        <w:r w:rsidR="00F87C3C" w:rsidRPr="004559C3">
          <w:rPr>
            <w:rStyle w:val="Hyperlink"/>
            <w:noProof/>
            <w:shd w:val="clear" w:color="auto" w:fill="FFFFFF"/>
          </w:rPr>
          <w:t>Мои комментарии к базовому скрипту</w:t>
        </w:r>
        <w:r w:rsidR="00F87C3C">
          <w:rPr>
            <w:noProof/>
            <w:webHidden/>
          </w:rPr>
          <w:tab/>
        </w:r>
        <w:r w:rsidR="00F87C3C">
          <w:rPr>
            <w:noProof/>
            <w:webHidden/>
          </w:rPr>
          <w:fldChar w:fldCharType="begin"/>
        </w:r>
        <w:r w:rsidR="00F87C3C">
          <w:rPr>
            <w:noProof/>
            <w:webHidden/>
          </w:rPr>
          <w:instrText xml:space="preserve"> PAGEREF _Toc4362192 \h </w:instrText>
        </w:r>
        <w:r w:rsidR="00F87C3C">
          <w:rPr>
            <w:noProof/>
            <w:webHidden/>
          </w:rPr>
        </w:r>
        <w:r w:rsidR="00F87C3C">
          <w:rPr>
            <w:noProof/>
            <w:webHidden/>
          </w:rPr>
          <w:fldChar w:fldCharType="separate"/>
        </w:r>
        <w:r w:rsidR="00721D3F">
          <w:rPr>
            <w:noProof/>
            <w:webHidden/>
          </w:rPr>
          <w:t>9</w:t>
        </w:r>
        <w:r w:rsidR="00F87C3C">
          <w:rPr>
            <w:noProof/>
            <w:webHidden/>
          </w:rPr>
          <w:fldChar w:fldCharType="end"/>
        </w:r>
      </w:hyperlink>
    </w:p>
    <w:p w14:paraId="4D500CF0" w14:textId="1BA9B9E8" w:rsidR="002A25A3" w:rsidRDefault="002A25A3" w:rsidP="00685861">
      <w:pPr>
        <w:rPr>
          <w:rFonts w:eastAsia="Times New Roman" w:cs="Times New Roman"/>
          <w:b/>
          <w:bCs/>
          <w:color w:val="000000"/>
          <w:lang w:eastAsia="en-US"/>
        </w:rPr>
      </w:pPr>
      <w:r>
        <w:rPr>
          <w:rFonts w:eastAsia="Times New Roman" w:cs="Times New Roman"/>
          <w:b/>
          <w:bCs/>
          <w:color w:val="000000"/>
          <w:lang w:eastAsia="en-US"/>
        </w:rPr>
        <w:fldChar w:fldCharType="end"/>
      </w:r>
    </w:p>
    <w:p w14:paraId="19CC2C54" w14:textId="77777777" w:rsidR="00685861" w:rsidRDefault="00685861" w:rsidP="00685861">
      <w:pPr>
        <w:rPr>
          <w:rFonts w:eastAsia="Times New Roman" w:cs="Times New Roman"/>
          <w:b/>
          <w:bCs/>
          <w:color w:val="000000"/>
          <w:lang w:eastAsia="en-US"/>
        </w:rPr>
      </w:pPr>
    </w:p>
    <w:p w14:paraId="2CD4F3C9" w14:textId="460A7235" w:rsidR="00685861" w:rsidRPr="00685861" w:rsidRDefault="00685861" w:rsidP="00685861">
      <w:pPr>
        <w:pStyle w:val="Heading1"/>
        <w:rPr>
          <w:lang w:eastAsia="en-US"/>
        </w:rPr>
      </w:pPr>
      <w:bookmarkStart w:id="0" w:name="_Toc4362158"/>
      <w:r w:rsidRPr="00685861">
        <w:rPr>
          <w:lang w:eastAsia="en-US"/>
        </w:rPr>
        <w:t>ОПИСАНИЕ</w:t>
      </w:r>
      <w:bookmarkEnd w:id="0"/>
      <w:r w:rsidRPr="00685861">
        <w:rPr>
          <w:lang w:eastAsia="en-US"/>
        </w:rPr>
        <w:t xml:space="preserve"> </w:t>
      </w:r>
    </w:p>
    <w:p w14:paraId="00992616" w14:textId="178FC34F" w:rsid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Вечеринка. </w:t>
      </w:r>
      <w:r w:rsidRPr="00685861">
        <w:rPr>
          <w:rFonts w:eastAsia="Times New Roman" w:cs="Times New Roman"/>
          <w:color w:val="000000"/>
          <w:lang w:eastAsia="en-US"/>
        </w:rPr>
        <w:br/>
        <w:t xml:space="preserve">Переплетение судеб. </w:t>
      </w:r>
      <w:r w:rsidRPr="00685861">
        <w:rPr>
          <w:rFonts w:eastAsia="Times New Roman" w:cs="Times New Roman"/>
          <w:color w:val="000000"/>
          <w:lang w:eastAsia="en-US"/>
        </w:rPr>
        <w:br/>
        <w:t xml:space="preserve">Взаимосвязь сюжетов. </w:t>
      </w:r>
      <w:r w:rsidRPr="00685861">
        <w:rPr>
          <w:rFonts w:eastAsia="Times New Roman" w:cs="Times New Roman"/>
          <w:color w:val="000000"/>
          <w:lang w:eastAsia="en-US"/>
        </w:rPr>
        <w:br/>
        <w:t>Создавая эту игру, мы вдохновлялись идеями режиссера, драматурга и теоретика театрального искусства Бертольда Брехта, его теорией «Отчуждения и развлечения» (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Verfremdung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und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Haltung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>). Эта эстетика пронизывает, например, фильмы Ларса фон Триера «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Догвилль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>» и «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Мандерлей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», и она плотно связана с социальными проблемами, моралью и </w:t>
      </w:r>
      <w:r w:rsidR="009756D6" w:rsidRPr="00685861">
        <w:rPr>
          <w:rFonts w:eastAsia="Times New Roman" w:cs="Times New Roman"/>
          <w:color w:val="000000"/>
          <w:lang w:eastAsia="en-US"/>
        </w:rPr>
        <w:t>отношениями</w:t>
      </w:r>
      <w:r w:rsidRPr="00685861">
        <w:rPr>
          <w:rFonts w:eastAsia="Times New Roman" w:cs="Times New Roman"/>
          <w:color w:val="000000"/>
          <w:lang w:eastAsia="en-US"/>
        </w:rPr>
        <w:t>.</w:t>
      </w:r>
    </w:p>
    <w:p w14:paraId="5EE4D7F7" w14:textId="77777777" w:rsidR="009756D6" w:rsidRPr="00685861" w:rsidRDefault="009756D6" w:rsidP="00685861">
      <w:pPr>
        <w:rPr>
          <w:rFonts w:eastAsia="Times New Roman" w:cs="Times New Roman"/>
          <w:color w:val="000000"/>
          <w:lang w:eastAsia="en-US"/>
        </w:rPr>
      </w:pPr>
    </w:p>
    <w:p w14:paraId="415320C1" w14:textId="04A9F3A3" w:rsidR="009756D6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Игра занимает </w:t>
      </w:r>
      <w:proofErr w:type="gramStart"/>
      <w:r w:rsidR="001944EB">
        <w:rPr>
          <w:rFonts w:eastAsia="Times New Roman" w:cs="Times New Roman"/>
          <w:color w:val="000000"/>
          <w:lang w:eastAsia="en-US"/>
        </w:rPr>
        <w:t>3-</w:t>
      </w:r>
      <w:r w:rsidRPr="00685861">
        <w:rPr>
          <w:rFonts w:eastAsia="Times New Roman" w:cs="Times New Roman"/>
          <w:color w:val="000000"/>
          <w:lang w:eastAsia="en-US"/>
        </w:rPr>
        <w:t>4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часа: 2 часа идет подготовка и 1-2 часа - сама игра в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black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box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theater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. При этом задействуются некоторые театральные техники и участники переключаются между позициями игрока, режиссёра, рассказчика и зрителя.  </w:t>
      </w:r>
      <w:r w:rsidRPr="00685861">
        <w:rPr>
          <w:rFonts w:eastAsia="Times New Roman" w:cs="Times New Roman"/>
          <w:color w:val="000000"/>
          <w:lang w:eastAsia="en-US"/>
        </w:rPr>
        <w:br/>
      </w:r>
    </w:p>
    <w:p w14:paraId="0E56D916" w14:textId="0C3DFE58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Сюжет игры создаётся непосредственно участниками прямо перед представлением, так что сперва вам придется довольно плотно поработать. Предустановка на игру довольно проста: у нас есть вечеринка, перечень социальных ролей и некоторое количество связей между персонажами. На этапе подготовки эти три вещи скрепляются между собой – и мы разрабатываем конфликт, сюжет и отношения внутри сюжета. После этого мы играем в течение 1-2 часов, а затем проводим получасовую рефлексию. Вот и вся структура нашей игры. Так что – пора играть. Вперед, на сцену.</w:t>
      </w:r>
    </w:p>
    <w:p w14:paraId="34D2D239" w14:textId="77777777" w:rsidR="00685861" w:rsidRPr="00685861" w:rsidRDefault="00685861" w:rsidP="00685861">
      <w:pPr>
        <w:pStyle w:val="Heading1"/>
        <w:rPr>
          <w:lang w:eastAsia="en-US"/>
        </w:rPr>
      </w:pPr>
      <w:bookmarkStart w:id="1" w:name="_Toc4362159"/>
      <w:r w:rsidRPr="00685861">
        <w:rPr>
          <w:lang w:eastAsia="en-US"/>
        </w:rPr>
        <w:t>УСТАНОВКА НА ИГРУ</w:t>
      </w:r>
      <w:bookmarkEnd w:id="1"/>
    </w:p>
    <w:p w14:paraId="16D7A0A6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УЧАСТНИКИ: 4-15 человек (20, если вы всерьез вкладываетесь и у вас 2 ведущих)</w:t>
      </w:r>
    </w:p>
    <w:p w14:paraId="693ACA85" w14:textId="77777777" w:rsidR="00685861" w:rsidRPr="00685861" w:rsidRDefault="00685861" w:rsidP="00685861">
      <w:pPr>
        <w:pStyle w:val="Heading3"/>
        <w:rPr>
          <w:lang w:eastAsia="en-US"/>
        </w:rPr>
      </w:pPr>
      <w:bookmarkStart w:id="2" w:name="_Toc4362160"/>
      <w:r w:rsidRPr="00685861">
        <w:rPr>
          <w:lang w:eastAsia="en-US"/>
        </w:rPr>
        <w:t>ОСНОВНЫЕ УСЛОВИЯ ДЛЯ ИГРЫ</w:t>
      </w:r>
      <w:bookmarkEnd w:id="2"/>
    </w:p>
    <w:p w14:paraId="0F783A15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Общая идея в том, чтобы сценография отвлекала по минимуму. Вам понадобится лишь несколько </w:t>
      </w:r>
      <w:proofErr w:type="gramStart"/>
      <w:r w:rsidRPr="00685861">
        <w:rPr>
          <w:rFonts w:eastAsia="Times New Roman" w:cs="Times New Roman"/>
          <w:color w:val="000000"/>
          <w:lang w:eastAsia="en-US"/>
        </w:rPr>
        <w:t>предметов, для того, чтобы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обозначить комнаты, где будет происходить игра.</w:t>
      </w:r>
    </w:p>
    <w:p w14:paraId="1258E6B0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Мы предлагаем следующее:</w:t>
      </w:r>
    </w:p>
    <w:p w14:paraId="7796A41C" w14:textId="77777777" w:rsidR="00685861" w:rsidRPr="0048451C" w:rsidRDefault="00685861" w:rsidP="0048451C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lang w:eastAsia="en-US"/>
        </w:rPr>
      </w:pPr>
      <w:r w:rsidRPr="0048451C">
        <w:rPr>
          <w:rFonts w:eastAsia="Times New Roman" w:cs="Times New Roman"/>
          <w:color w:val="000000"/>
          <w:lang w:eastAsia="en-US"/>
        </w:rPr>
        <w:t>10-15 стульев, 2-4 журнальных столика, ящики или коробки</w:t>
      </w:r>
    </w:p>
    <w:p w14:paraId="6922AC86" w14:textId="77777777" w:rsidR="00685861" w:rsidRPr="0048451C" w:rsidRDefault="00685861" w:rsidP="0048451C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lang w:eastAsia="en-US"/>
        </w:rPr>
      </w:pPr>
      <w:r w:rsidRPr="0048451C">
        <w:rPr>
          <w:rFonts w:eastAsia="Times New Roman" w:cs="Times New Roman"/>
          <w:color w:val="000000"/>
          <w:lang w:eastAsia="en-US"/>
        </w:rPr>
        <w:t>малярный скотч для наклеивания на пол, чтобы обозначить стены комнат, где будет происходить действие</w:t>
      </w:r>
    </w:p>
    <w:p w14:paraId="72416F50" w14:textId="77777777" w:rsidR="00685861" w:rsidRPr="0048451C" w:rsidRDefault="00685861" w:rsidP="0048451C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lang w:eastAsia="en-US"/>
        </w:rPr>
      </w:pPr>
      <w:r w:rsidRPr="0048451C">
        <w:rPr>
          <w:rFonts w:eastAsia="Times New Roman" w:cs="Times New Roman"/>
          <w:color w:val="000000"/>
          <w:lang w:eastAsia="en-US"/>
        </w:rPr>
        <w:t xml:space="preserve">маркерная доска, </w:t>
      </w:r>
      <w:proofErr w:type="spellStart"/>
      <w:r w:rsidRPr="0048451C">
        <w:rPr>
          <w:rFonts w:eastAsia="Times New Roman" w:cs="Times New Roman"/>
          <w:color w:val="000000"/>
          <w:lang w:eastAsia="en-US"/>
        </w:rPr>
        <w:t>флип-чарт</w:t>
      </w:r>
      <w:proofErr w:type="spellEnd"/>
      <w:r w:rsidRPr="0048451C">
        <w:rPr>
          <w:rFonts w:eastAsia="Times New Roman" w:cs="Times New Roman"/>
          <w:color w:val="000000"/>
          <w:lang w:eastAsia="en-US"/>
        </w:rPr>
        <w:t xml:space="preserve"> или большие листы бумаги, чтобы делать пометки во время игры.</w:t>
      </w:r>
    </w:p>
    <w:p w14:paraId="535839B6" w14:textId="77777777" w:rsidR="00685861" w:rsidRPr="00685861" w:rsidRDefault="00685861" w:rsidP="00685861">
      <w:pPr>
        <w:pStyle w:val="Heading3"/>
        <w:rPr>
          <w:lang w:eastAsia="en-US"/>
        </w:rPr>
      </w:pPr>
      <w:bookmarkStart w:id="3" w:name="_Toc4362161"/>
      <w:r w:rsidRPr="00685861">
        <w:rPr>
          <w:lang w:eastAsia="en-US"/>
        </w:rPr>
        <w:t>ПОМЕЩЕНИЕ</w:t>
      </w:r>
      <w:bookmarkEnd w:id="3"/>
    </w:p>
    <w:p w14:paraId="7AAAD973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Большая пустая комната (еще лучше – задрапированная черным), желательно – с возможностью установки театрального освещения. Пол комнаты позволяет клеить бумажный скотч.</w:t>
      </w:r>
    </w:p>
    <w:p w14:paraId="076504EC" w14:textId="77777777" w:rsidR="00685861" w:rsidRPr="00685861" w:rsidRDefault="00685861" w:rsidP="00685861">
      <w:pPr>
        <w:pStyle w:val="Heading3"/>
        <w:rPr>
          <w:lang w:eastAsia="en-US"/>
        </w:rPr>
      </w:pPr>
      <w:bookmarkStart w:id="4" w:name="_Toc4362162"/>
      <w:r w:rsidRPr="00685861">
        <w:rPr>
          <w:lang w:eastAsia="en-US"/>
        </w:rPr>
        <w:lastRenderedPageBreak/>
        <w:t>РЕКВИЗИТ И КОСТЮМЫ</w:t>
      </w:r>
      <w:bookmarkEnd w:id="4"/>
    </w:p>
    <w:p w14:paraId="497A73D4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Использование реквизита и костюмов допустимо, но не является необходимым.  Возможно, некоторые реальные предметы вроде очков и бокалов могут сделать игру лучше, но реквизит вполне можно отыгрывать, а костюмы — воображать.</w:t>
      </w:r>
    </w:p>
    <w:p w14:paraId="79BA584A" w14:textId="77777777" w:rsidR="00685861" w:rsidRPr="00685861" w:rsidRDefault="00685861" w:rsidP="00685861">
      <w:pPr>
        <w:pStyle w:val="Heading2"/>
        <w:rPr>
          <w:lang w:eastAsia="en-US"/>
        </w:rPr>
      </w:pPr>
      <w:bookmarkStart w:id="5" w:name="_Toc4362163"/>
      <w:r w:rsidRPr="00685861">
        <w:rPr>
          <w:lang w:eastAsia="en-US"/>
        </w:rPr>
        <w:t>БЕРТОЛЬД БРЕХТ</w:t>
      </w:r>
      <w:bookmarkEnd w:id="5"/>
    </w:p>
    <w:p w14:paraId="7CDA0BA3" w14:textId="74B21844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proofErr w:type="spellStart"/>
      <w:r w:rsidRPr="00685861">
        <w:rPr>
          <w:rFonts w:eastAsia="Times New Roman" w:cs="Times New Roman"/>
          <w:color w:val="000000"/>
          <w:lang w:eastAsia="en-US"/>
        </w:rPr>
        <w:t>Бертольт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Брехт — немецкий драматург, режиссёр и теоретик театра. Он придерживался социалистических взглядов и значительно изменил современное театральное искусство. Его теории и практическая эстетика до сих пор имеют огромное влияние. Многие современные театральные техники – в том числе в области управления ролевой игрой (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Jeepform</w:t>
      </w:r>
      <w:proofErr w:type="spellEnd"/>
      <w:r w:rsidR="0063370F">
        <w:rPr>
          <w:rFonts w:eastAsia="Times New Roman" w:cs="Times New Roman"/>
          <w:color w:val="000000"/>
          <w:lang w:eastAsia="en-US"/>
        </w:rPr>
        <w:fldChar w:fldCharType="begin"/>
      </w:r>
      <w:r w:rsidR="0063370F">
        <w:rPr>
          <w:rFonts w:eastAsia="Times New Roman" w:cs="Times New Roman"/>
          <w:color w:val="000000"/>
          <w:lang w:eastAsia="en-US"/>
        </w:rPr>
        <w:instrText xml:space="preserve"> HYPERLINK "https://nordiclarp.org/wiki/Jeepform" </w:instrText>
      </w:r>
      <w:r w:rsidR="0063370F">
        <w:rPr>
          <w:rFonts w:eastAsia="Times New Roman" w:cs="Times New Roman"/>
          <w:color w:val="000000"/>
          <w:lang w:eastAsia="en-US"/>
        </w:rPr>
      </w:r>
      <w:r w:rsidR="0063370F">
        <w:rPr>
          <w:rFonts w:eastAsia="Times New Roman" w:cs="Times New Roman"/>
          <w:color w:val="000000"/>
          <w:lang w:eastAsia="en-US"/>
        </w:rPr>
        <w:fldChar w:fldCharType="separate"/>
      </w:r>
      <w:r w:rsidRPr="0063370F">
        <w:rPr>
          <w:rStyle w:val="Hyperlink"/>
          <w:rFonts w:eastAsia="Times New Roman" w:cs="Times New Roman"/>
          <w:lang w:eastAsia="en-US"/>
        </w:rPr>
        <w:t>[</w:t>
      </w:r>
      <w:r w:rsidR="0063370F">
        <w:rPr>
          <w:rStyle w:val="Hyperlink"/>
          <w:rFonts w:eastAsia="Times New Roman" w:cs="Times New Roman"/>
          <w:lang w:eastAsia="en-US"/>
        </w:rPr>
        <w:t>2</w:t>
      </w:r>
      <w:r w:rsidRPr="0063370F">
        <w:rPr>
          <w:rStyle w:val="Hyperlink"/>
          <w:rFonts w:eastAsia="Times New Roman" w:cs="Times New Roman"/>
          <w:lang w:eastAsia="en-US"/>
        </w:rPr>
        <w:t>]</w:t>
      </w:r>
      <w:r w:rsidR="0063370F">
        <w:rPr>
          <w:rFonts w:eastAsia="Times New Roman" w:cs="Times New Roman"/>
          <w:color w:val="000000"/>
          <w:lang w:eastAsia="en-US"/>
        </w:rPr>
        <w:fldChar w:fldCharType="end"/>
      </w:r>
      <w:r w:rsidRPr="00685861">
        <w:rPr>
          <w:rFonts w:eastAsia="Times New Roman" w:cs="Times New Roman"/>
          <w:color w:val="000000"/>
          <w:lang w:eastAsia="en-US"/>
        </w:rPr>
        <w:t xml:space="preserve"> 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метатехники</w:t>
      </w:r>
      <w:proofErr w:type="spellEnd"/>
      <w:r w:rsidR="0063370F">
        <w:rPr>
          <w:rFonts w:eastAsia="Times New Roman" w:cs="Times New Roman"/>
          <w:color w:val="000000"/>
          <w:lang w:eastAsia="en-US"/>
        </w:rPr>
        <w:fldChar w:fldCharType="begin"/>
      </w:r>
      <w:r w:rsidR="0063370F">
        <w:rPr>
          <w:rFonts w:eastAsia="Times New Roman" w:cs="Times New Roman"/>
          <w:color w:val="000000"/>
          <w:lang w:eastAsia="en-US"/>
        </w:rPr>
        <w:instrText xml:space="preserve"> HYPERLINK "https://nordiclarp.org/wiki/Meta-technique" </w:instrText>
      </w:r>
      <w:r w:rsidR="0063370F">
        <w:rPr>
          <w:rFonts w:eastAsia="Times New Roman" w:cs="Times New Roman"/>
          <w:color w:val="000000"/>
          <w:lang w:eastAsia="en-US"/>
        </w:rPr>
      </w:r>
      <w:r w:rsidR="0063370F">
        <w:rPr>
          <w:rFonts w:eastAsia="Times New Roman" w:cs="Times New Roman"/>
          <w:color w:val="000000"/>
          <w:lang w:eastAsia="en-US"/>
        </w:rPr>
        <w:fldChar w:fldCharType="separate"/>
      </w:r>
      <w:r w:rsidRPr="0063370F">
        <w:rPr>
          <w:rStyle w:val="Hyperlink"/>
          <w:rFonts w:eastAsia="Times New Roman" w:cs="Times New Roman"/>
          <w:lang w:eastAsia="en-US"/>
        </w:rPr>
        <w:t>[</w:t>
      </w:r>
      <w:r w:rsidR="0063370F">
        <w:rPr>
          <w:rStyle w:val="Hyperlink"/>
          <w:rFonts w:eastAsia="Times New Roman" w:cs="Times New Roman"/>
          <w:lang w:eastAsia="en-US"/>
        </w:rPr>
        <w:t>3</w:t>
      </w:r>
      <w:r w:rsidRPr="0063370F">
        <w:rPr>
          <w:rStyle w:val="Hyperlink"/>
          <w:rFonts w:eastAsia="Times New Roman" w:cs="Times New Roman"/>
          <w:lang w:eastAsia="en-US"/>
        </w:rPr>
        <w:t>]</w:t>
      </w:r>
      <w:r w:rsidR="0063370F">
        <w:rPr>
          <w:rFonts w:eastAsia="Times New Roman" w:cs="Times New Roman"/>
          <w:color w:val="000000"/>
          <w:lang w:eastAsia="en-US"/>
        </w:rPr>
        <w:fldChar w:fldCharType="end"/>
      </w:r>
      <w:r w:rsidRPr="00685861">
        <w:rPr>
          <w:rFonts w:eastAsia="Times New Roman" w:cs="Times New Roman"/>
          <w:color w:val="000000"/>
          <w:lang w:eastAsia="en-US"/>
        </w:rPr>
        <w:t xml:space="preserve">) – были придуманы им еще 50 лет тому назад. </w:t>
      </w:r>
    </w:p>
    <w:p w14:paraId="53FD56B0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Одним из наиболее известных последователей Брехта был аргентинский режиссер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Аугусто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Боал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, который развил эпический театр Брехта в Театр Угнетённых.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Боаль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также разработал техники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форумного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театра и невидимого театра. Они даже больше Брехта повлияли на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партиципаторную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драму, в том числе на ролевые игры. Рассмотрим идеи этих новаторов театрального искусства, которые послужили основой для нашей игры.</w:t>
      </w:r>
    </w:p>
    <w:p w14:paraId="38F37C20" w14:textId="77777777" w:rsidR="00685861" w:rsidRPr="00685861" w:rsidRDefault="00685861" w:rsidP="008B40E5">
      <w:pPr>
        <w:pStyle w:val="Heading3"/>
        <w:rPr>
          <w:lang w:eastAsia="en-US"/>
        </w:rPr>
      </w:pPr>
      <w:bookmarkStart w:id="6" w:name="_Toc4362164"/>
      <w:r w:rsidRPr="00685861">
        <w:rPr>
          <w:lang w:eastAsia="en-US"/>
        </w:rPr>
        <w:t>Отстранение (</w:t>
      </w:r>
      <w:proofErr w:type="spellStart"/>
      <w:r w:rsidRPr="00685861">
        <w:rPr>
          <w:lang w:eastAsia="en-US"/>
        </w:rPr>
        <w:t>Verfremdung</w:t>
      </w:r>
      <w:proofErr w:type="spellEnd"/>
      <w:r w:rsidRPr="00685861">
        <w:rPr>
          <w:lang w:eastAsia="en-US"/>
        </w:rPr>
        <w:t>)</w:t>
      </w:r>
      <w:bookmarkEnd w:id="6"/>
    </w:p>
    <w:p w14:paraId="6FED9776" w14:textId="2A128E43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Термин в 1916-м году был введён философом Шкловским, с трудами которого Брехт был знаком. При обратном переводе с немецкого отстранение часто переводят, как "отчуждение". Это одна из основных концепций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брехтовского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театра, предусматривающая, что публика должна смотреть на происходящее, не будучи вовлеченной в процесс. Брехт хотел, чтобы зрители реагировали на постановку не просто эмоционально, сопереживая персонажам, но и могли анализировать происходящее – от публики требовалось критически оценивать сюжет и осознавать действие как бы со стороны. </w:t>
      </w:r>
    </w:p>
    <w:p w14:paraId="6214A4BA" w14:textId="69BD9BE5" w:rsidR="001944EB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Чтобы проделать такой трюк, Брехт просил актёров о том</w:t>
      </w:r>
      <w:r w:rsidR="001944EB">
        <w:rPr>
          <w:rFonts w:eastAsia="Times New Roman" w:cs="Times New Roman"/>
          <w:color w:val="000000"/>
          <w:lang w:eastAsia="en-US"/>
        </w:rPr>
        <w:t>,</w:t>
      </w:r>
      <w:r w:rsidRPr="00685861">
        <w:rPr>
          <w:rFonts w:eastAsia="Times New Roman" w:cs="Times New Roman"/>
          <w:color w:val="000000"/>
          <w:lang w:eastAsia="en-US"/>
        </w:rPr>
        <w:t xml:space="preserve"> чтобы они играли </w:t>
      </w:r>
      <w:proofErr w:type="gramStart"/>
      <w:r w:rsidRPr="00685861">
        <w:rPr>
          <w:rFonts w:eastAsia="Times New Roman" w:cs="Times New Roman"/>
          <w:color w:val="000000"/>
          <w:lang w:eastAsia="en-US"/>
        </w:rPr>
        <w:t>скорее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как рассказчики, а не вживались в персонажа, его актёры могли делать паузы, высказывать комментарии об истории, оставаться видимыми на сцене, не участвуя в действии. </w:t>
      </w:r>
    </w:p>
    <w:p w14:paraId="08D880C8" w14:textId="7D37D5DE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Брехт также помещал драму в чуждую ей обстановку, в «странное» пространство и время, чтобы люди не могли идентифицироваться с историей. Но при этом Брехт хотел, чтобы зрители понимали, о каких проблемах рассказывается в пьесе и этически оценивала то, как мы поступаем друг с другом. Притча, метафоричность проливает новый свет на ситуацию, которая может быть слишком привычной чтобы быть ясной.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Боаль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заводит эту стратегию чуть дальше, когда просит публику стать ре-актёрами, а не просто наблюдателями.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Боаль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приглашает людей высказываться о том, как должен развиваться сюжет и выходить на сцену, чтобы показать, как </w:t>
      </w:r>
      <w:r w:rsidR="009756D6" w:rsidRPr="00685861">
        <w:rPr>
          <w:rFonts w:eastAsia="Times New Roman" w:cs="Times New Roman"/>
          <w:color w:val="000000"/>
          <w:lang w:eastAsia="en-US"/>
        </w:rPr>
        <w:t>ситуация</w:t>
      </w:r>
      <w:r w:rsidRPr="00685861">
        <w:rPr>
          <w:rFonts w:eastAsia="Times New Roman" w:cs="Times New Roman"/>
          <w:color w:val="000000"/>
          <w:lang w:eastAsia="en-US"/>
        </w:rPr>
        <w:t xml:space="preserve"> может быть улучшена.</w:t>
      </w:r>
    </w:p>
    <w:p w14:paraId="74D13652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Мы попросим играющих действовать в рамках единого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игроцкого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ансамбля – но также периодически отрешаться от игры и рассматривать весь сюжет с позиции зрителя. Мы просим игроков играть роли, комментировать действие, произносить монологи или наблюдать друг за другом. Мы просим игроков прерывать их вживание в персонажа и историю - и отстраненно наблюдать за тем, что происходит, и как это происходит.</w:t>
      </w:r>
    </w:p>
    <w:p w14:paraId="191DD470" w14:textId="57727224" w:rsidR="00685861" w:rsidRPr="00685861" w:rsidRDefault="00685861" w:rsidP="008B40E5">
      <w:pPr>
        <w:pStyle w:val="Heading3"/>
        <w:rPr>
          <w:lang w:eastAsia="en-US"/>
        </w:rPr>
      </w:pPr>
      <w:bookmarkStart w:id="7" w:name="_Toc4362165"/>
      <w:r w:rsidRPr="00685861">
        <w:rPr>
          <w:lang w:eastAsia="en-US"/>
        </w:rPr>
        <w:t>Социальные роли</w:t>
      </w:r>
      <w:bookmarkEnd w:id="7"/>
    </w:p>
    <w:p w14:paraId="286B8EDA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Брехта, кроме прочего, интересовала проблема нашего социального положения как чего-то противоположного нашей индивидуальности. Он даже называл некоторых персонажей по той функции, которую они выполняют, а не по имени собственному: Водонос, Вербовщик и так далее. Мы ведём себя по-разному в зависимости от социальной роли, которую мы играем в той или иной ситуации: наше поведение отличается, когда мы оказываемся в положении учителя, влюблённого или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сына.Это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 можно увидеть в первой сцене пьесы Брехта «Жизнь Галилея»: Галилей встречается с разными людьми – и с </w:t>
      </w:r>
      <w:r w:rsidRPr="00685861">
        <w:rPr>
          <w:rFonts w:eastAsia="Times New Roman" w:cs="Times New Roman"/>
          <w:color w:val="000000"/>
          <w:lang w:eastAsia="en-US"/>
        </w:rPr>
        <w:lastRenderedPageBreak/>
        <w:t>каждым ведет себя соответствующе. Мы существуем в обществе, где каждому присущи определенные социальные роли. Однако все мы реагируем немного по-разному, попадая в одни и те же ситуации, ведь нас есть индивидуальное прошлое и генетика - все вместе делает нас теми, кто мы есть.</w:t>
      </w:r>
    </w:p>
    <w:p w14:paraId="41540395" w14:textId="36E1E668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То, как мы ведем себя с разными группами людей</w:t>
      </w:r>
      <w:r w:rsidR="006E2F42">
        <w:rPr>
          <w:rFonts w:eastAsia="Times New Roman" w:cs="Times New Roman"/>
          <w:color w:val="000000"/>
          <w:lang w:eastAsia="en-US"/>
        </w:rPr>
        <w:t>,</w:t>
      </w:r>
      <w:r w:rsidRPr="00685861">
        <w:rPr>
          <w:rFonts w:eastAsia="Times New Roman" w:cs="Times New Roman"/>
          <w:color w:val="000000"/>
          <w:lang w:eastAsia="en-US"/>
        </w:rPr>
        <w:t xml:space="preserve"> у Брехта носит название «шаблона», что обычно переводят на русский как «поведенческий паттерн». Наша игра основана на таком наборе паттернов, которые случайно распределяются на первом этапе игры.</w:t>
      </w:r>
    </w:p>
    <w:p w14:paraId="4F1A426B" w14:textId="5435685B" w:rsidR="00685861" w:rsidRDefault="009B3AD2" w:rsidP="008B40E5">
      <w:pPr>
        <w:pStyle w:val="Heading1"/>
        <w:rPr>
          <w:lang w:eastAsia="en-US"/>
        </w:rPr>
      </w:pPr>
      <w:r>
        <w:rPr>
          <w:lang w:eastAsia="en-US"/>
        </w:rPr>
        <w:br w:type="column"/>
      </w:r>
      <w:bookmarkStart w:id="8" w:name="_Toc4362166"/>
      <w:r w:rsidR="00685861" w:rsidRPr="00685861">
        <w:rPr>
          <w:lang w:eastAsia="en-US"/>
        </w:rPr>
        <w:lastRenderedPageBreak/>
        <w:t>РОЛИ</w:t>
      </w:r>
      <w:bookmarkEnd w:id="8"/>
      <w:r w:rsidR="009756D6">
        <w:rPr>
          <w:lang w:eastAsia="en-US"/>
        </w:rPr>
        <w:t xml:space="preserve"> (паттерны)</w:t>
      </w:r>
    </w:p>
    <w:p w14:paraId="1FF14B42" w14:textId="77777777" w:rsidR="006E2F42" w:rsidRPr="006E2F42" w:rsidRDefault="006E2F42" w:rsidP="006E2F42">
      <w:pPr>
        <w:rPr>
          <w:lang w:eastAsia="en-US"/>
        </w:rPr>
      </w:pPr>
    </w:p>
    <w:tbl>
      <w:tblPr>
        <w:tblStyle w:val="TableGri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B3AD2" w:rsidRPr="00AF5BC0" w14:paraId="0506601F" w14:textId="77777777" w:rsidTr="006E2F42">
        <w:trPr>
          <w:trHeight w:val="737"/>
        </w:trPr>
        <w:tc>
          <w:tcPr>
            <w:tcW w:w="4786" w:type="dxa"/>
          </w:tcPr>
          <w:p w14:paraId="5195E4EE" w14:textId="16E6F44F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9B3AD2">
              <w:rPr>
                <w:sz w:val="36"/>
                <w:szCs w:val="36"/>
              </w:rPr>
              <w:t>родитель</w:t>
            </w:r>
          </w:p>
        </w:tc>
        <w:tc>
          <w:tcPr>
            <w:tcW w:w="4786" w:type="dxa"/>
          </w:tcPr>
          <w:p w14:paraId="7E7C639C" w14:textId="0EECC5B2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9B3AD2">
              <w:rPr>
                <w:sz w:val="36"/>
                <w:szCs w:val="36"/>
              </w:rPr>
              <w:t>родитель</w:t>
            </w:r>
          </w:p>
        </w:tc>
      </w:tr>
      <w:tr w:rsidR="009B3AD2" w:rsidRPr="00AF5BC0" w14:paraId="2AA4D32C" w14:textId="77777777" w:rsidTr="006E2F42">
        <w:trPr>
          <w:trHeight w:val="737"/>
        </w:trPr>
        <w:tc>
          <w:tcPr>
            <w:tcW w:w="4786" w:type="dxa"/>
          </w:tcPr>
          <w:p w14:paraId="60A22FE5" w14:textId="3FC51369" w:rsidR="009B3AD2" w:rsidRPr="009B3AD2" w:rsidRDefault="009B3AD2" w:rsidP="006E2F42">
            <w:pPr>
              <w:spacing w:after="480"/>
              <w:rPr>
                <w:sz w:val="36"/>
                <w:szCs w:val="36"/>
                <w:lang w:val="en-US"/>
              </w:rPr>
            </w:pPr>
            <w:r w:rsidRPr="00AF5BC0">
              <w:rPr>
                <w:sz w:val="36"/>
                <w:szCs w:val="36"/>
              </w:rPr>
              <w:t>брат/сестр</w:t>
            </w:r>
            <w:r>
              <w:rPr>
                <w:sz w:val="36"/>
                <w:szCs w:val="36"/>
              </w:rPr>
              <w:t>а</w:t>
            </w:r>
          </w:p>
        </w:tc>
        <w:tc>
          <w:tcPr>
            <w:tcW w:w="4786" w:type="dxa"/>
          </w:tcPr>
          <w:p w14:paraId="49144B98" w14:textId="530D0C8F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брат/сестр</w:t>
            </w:r>
            <w:r>
              <w:rPr>
                <w:sz w:val="36"/>
                <w:szCs w:val="36"/>
              </w:rPr>
              <w:t>а</w:t>
            </w:r>
          </w:p>
        </w:tc>
      </w:tr>
      <w:tr w:rsidR="009B3AD2" w:rsidRPr="00AF5BC0" w14:paraId="23887105" w14:textId="77777777" w:rsidTr="006E2F42">
        <w:trPr>
          <w:trHeight w:val="737"/>
        </w:trPr>
        <w:tc>
          <w:tcPr>
            <w:tcW w:w="4786" w:type="dxa"/>
          </w:tcPr>
          <w:p w14:paraId="1046075E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ребенок</w:t>
            </w:r>
          </w:p>
        </w:tc>
        <w:tc>
          <w:tcPr>
            <w:tcW w:w="4786" w:type="dxa"/>
          </w:tcPr>
          <w:p w14:paraId="69956674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ребенок</w:t>
            </w:r>
          </w:p>
        </w:tc>
      </w:tr>
      <w:tr w:rsidR="009B3AD2" w:rsidRPr="00AF5BC0" w14:paraId="75D2FF24" w14:textId="77777777" w:rsidTr="006E2F42">
        <w:trPr>
          <w:trHeight w:val="737"/>
        </w:trPr>
        <w:tc>
          <w:tcPr>
            <w:tcW w:w="4786" w:type="dxa"/>
          </w:tcPr>
          <w:p w14:paraId="4464907A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сосед</w:t>
            </w:r>
          </w:p>
        </w:tc>
        <w:tc>
          <w:tcPr>
            <w:tcW w:w="4786" w:type="dxa"/>
          </w:tcPr>
          <w:p w14:paraId="610772FB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сосед</w:t>
            </w:r>
          </w:p>
        </w:tc>
      </w:tr>
      <w:tr w:rsidR="009B3AD2" w:rsidRPr="00AF5BC0" w14:paraId="50E0423B" w14:textId="77777777" w:rsidTr="006E2F42">
        <w:trPr>
          <w:trHeight w:val="737"/>
        </w:trPr>
        <w:tc>
          <w:tcPr>
            <w:tcW w:w="4786" w:type="dxa"/>
          </w:tcPr>
          <w:p w14:paraId="3A9300DD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подчиненный</w:t>
            </w:r>
          </w:p>
        </w:tc>
        <w:tc>
          <w:tcPr>
            <w:tcW w:w="4786" w:type="dxa"/>
          </w:tcPr>
          <w:p w14:paraId="3494F0A2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партнер</w:t>
            </w:r>
          </w:p>
        </w:tc>
      </w:tr>
      <w:tr w:rsidR="009B3AD2" w:rsidRPr="00AF5BC0" w14:paraId="7AF39FEC" w14:textId="77777777" w:rsidTr="006E2F42">
        <w:trPr>
          <w:trHeight w:val="737"/>
        </w:trPr>
        <w:tc>
          <w:tcPr>
            <w:tcW w:w="4786" w:type="dxa"/>
          </w:tcPr>
          <w:p w14:paraId="4659A0EF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босс</w:t>
            </w:r>
          </w:p>
        </w:tc>
        <w:tc>
          <w:tcPr>
            <w:tcW w:w="4786" w:type="dxa"/>
          </w:tcPr>
          <w:p w14:paraId="777FBFF2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романтический партнер</w:t>
            </w:r>
          </w:p>
        </w:tc>
      </w:tr>
      <w:tr w:rsidR="009B3AD2" w:rsidRPr="00AF5BC0" w14:paraId="6EE4258E" w14:textId="77777777" w:rsidTr="006E2F42">
        <w:trPr>
          <w:trHeight w:val="737"/>
        </w:trPr>
        <w:tc>
          <w:tcPr>
            <w:tcW w:w="4786" w:type="dxa"/>
          </w:tcPr>
          <w:p w14:paraId="6F4B080F" w14:textId="10CB6F77" w:rsidR="009B3AD2" w:rsidRPr="00AF5BC0" w:rsidRDefault="00EA707D" w:rsidP="006E2F42">
            <w:pPr>
              <w:spacing w:after="4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приемный родитель</w:t>
            </w:r>
          </w:p>
        </w:tc>
        <w:tc>
          <w:tcPr>
            <w:tcW w:w="4786" w:type="dxa"/>
          </w:tcPr>
          <w:p w14:paraId="2C8113DF" w14:textId="0B47B0A5" w:rsidR="009B3AD2" w:rsidRPr="00AF5BC0" w:rsidRDefault="00EA707D" w:rsidP="006E2F42">
            <w:pPr>
              <w:spacing w:after="480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приемный родитель</w:t>
            </w:r>
          </w:p>
        </w:tc>
      </w:tr>
      <w:tr w:rsidR="009B3AD2" w:rsidRPr="00AF5BC0" w14:paraId="0A8DD592" w14:textId="77777777" w:rsidTr="006E2F42">
        <w:trPr>
          <w:trHeight w:val="737"/>
        </w:trPr>
        <w:tc>
          <w:tcPr>
            <w:tcW w:w="4786" w:type="dxa"/>
          </w:tcPr>
          <w:p w14:paraId="4181A6BB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друг</w:t>
            </w:r>
          </w:p>
        </w:tc>
        <w:tc>
          <w:tcPr>
            <w:tcW w:w="4786" w:type="dxa"/>
          </w:tcPr>
          <w:p w14:paraId="25E62E60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друг</w:t>
            </w:r>
          </w:p>
        </w:tc>
      </w:tr>
      <w:tr w:rsidR="009B3AD2" w:rsidRPr="00AF5BC0" w14:paraId="0E71124D" w14:textId="77777777" w:rsidTr="006E2F42">
        <w:trPr>
          <w:trHeight w:val="737"/>
        </w:trPr>
        <w:tc>
          <w:tcPr>
            <w:tcW w:w="4786" w:type="dxa"/>
          </w:tcPr>
          <w:p w14:paraId="7E46FA75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тинэйджер</w:t>
            </w:r>
          </w:p>
        </w:tc>
        <w:tc>
          <w:tcPr>
            <w:tcW w:w="4786" w:type="dxa"/>
          </w:tcPr>
          <w:p w14:paraId="04035218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тинэйджер</w:t>
            </w:r>
          </w:p>
        </w:tc>
      </w:tr>
      <w:tr w:rsidR="009B3AD2" w:rsidRPr="00AF5BC0" w14:paraId="6F6F7008" w14:textId="77777777" w:rsidTr="006E2F42">
        <w:trPr>
          <w:trHeight w:val="737"/>
        </w:trPr>
        <w:tc>
          <w:tcPr>
            <w:tcW w:w="4786" w:type="dxa"/>
          </w:tcPr>
          <w:p w14:paraId="22D7D490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романтический партнер</w:t>
            </w:r>
          </w:p>
        </w:tc>
        <w:tc>
          <w:tcPr>
            <w:tcW w:w="4786" w:type="dxa"/>
          </w:tcPr>
          <w:p w14:paraId="4D0261D1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романтический партнер</w:t>
            </w:r>
          </w:p>
        </w:tc>
      </w:tr>
      <w:tr w:rsidR="009B3AD2" w:rsidRPr="00AF5BC0" w14:paraId="56ACAAF7" w14:textId="77777777" w:rsidTr="006E2F42">
        <w:trPr>
          <w:trHeight w:val="737"/>
        </w:trPr>
        <w:tc>
          <w:tcPr>
            <w:tcW w:w="4786" w:type="dxa"/>
          </w:tcPr>
          <w:p w14:paraId="2129CC55" w14:textId="516D9E72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бывший</w:t>
            </w:r>
          </w:p>
        </w:tc>
        <w:tc>
          <w:tcPr>
            <w:tcW w:w="4786" w:type="dxa"/>
          </w:tcPr>
          <w:p w14:paraId="5B90A23B" w14:textId="2C68F43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бывший</w:t>
            </w:r>
          </w:p>
        </w:tc>
      </w:tr>
      <w:tr w:rsidR="009B3AD2" w:rsidRPr="00AF5BC0" w14:paraId="5A2529BC" w14:textId="77777777" w:rsidTr="006E2F42">
        <w:trPr>
          <w:trHeight w:val="737"/>
        </w:trPr>
        <w:tc>
          <w:tcPr>
            <w:tcW w:w="4786" w:type="dxa"/>
          </w:tcPr>
          <w:p w14:paraId="3927B766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proofErr w:type="spellStart"/>
            <w:r w:rsidRPr="00AF5BC0">
              <w:rPr>
                <w:sz w:val="36"/>
                <w:szCs w:val="36"/>
              </w:rPr>
              <w:t>анонимус</w:t>
            </w:r>
            <w:proofErr w:type="spellEnd"/>
          </w:p>
        </w:tc>
        <w:tc>
          <w:tcPr>
            <w:tcW w:w="4786" w:type="dxa"/>
          </w:tcPr>
          <w:p w14:paraId="43B38C96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proofErr w:type="spellStart"/>
            <w:r w:rsidRPr="00AF5BC0">
              <w:rPr>
                <w:sz w:val="36"/>
                <w:szCs w:val="36"/>
              </w:rPr>
              <w:t>анонимус</w:t>
            </w:r>
            <w:proofErr w:type="spellEnd"/>
          </w:p>
        </w:tc>
      </w:tr>
      <w:tr w:rsidR="009B3AD2" w:rsidRPr="00AF5BC0" w14:paraId="567D036A" w14:textId="77777777" w:rsidTr="006E2F42">
        <w:trPr>
          <w:trHeight w:val="737"/>
        </w:trPr>
        <w:tc>
          <w:tcPr>
            <w:tcW w:w="4786" w:type="dxa"/>
          </w:tcPr>
          <w:p w14:paraId="5EBF09EE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proofErr w:type="spellStart"/>
            <w:r w:rsidRPr="00AF5BC0">
              <w:rPr>
                <w:sz w:val="36"/>
                <w:szCs w:val="36"/>
              </w:rPr>
              <w:t>пати-крэшер</w:t>
            </w:r>
            <w:proofErr w:type="spellEnd"/>
          </w:p>
        </w:tc>
        <w:tc>
          <w:tcPr>
            <w:tcW w:w="4786" w:type="dxa"/>
          </w:tcPr>
          <w:p w14:paraId="61ECDA3B" w14:textId="3F6250F7" w:rsidR="009B3AD2" w:rsidRPr="00AF5BC0" w:rsidRDefault="009756D6" w:rsidP="006E2F42">
            <w:pPr>
              <w:spacing w:after="480"/>
              <w:jc w:val="right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тусовщик</w:t>
            </w:r>
            <w:proofErr w:type="spellEnd"/>
          </w:p>
        </w:tc>
      </w:tr>
      <w:tr w:rsidR="00EA707D" w:rsidRPr="00AF5BC0" w14:paraId="2651E648" w14:textId="77777777" w:rsidTr="006E2F42">
        <w:trPr>
          <w:trHeight w:val="737"/>
        </w:trPr>
        <w:tc>
          <w:tcPr>
            <w:tcW w:w="4786" w:type="dxa"/>
          </w:tcPr>
          <w:p w14:paraId="13573BBC" w14:textId="0B303A33" w:rsidR="006E2F42" w:rsidRPr="006E2F42" w:rsidRDefault="00EA707D" w:rsidP="006E2F42">
            <w:pPr>
              <w:spacing w:after="480"/>
              <w:rPr>
                <w:sz w:val="36"/>
                <w:szCs w:val="36"/>
              </w:rPr>
            </w:pPr>
            <w:r w:rsidRPr="00EA707D">
              <w:rPr>
                <w:sz w:val="36"/>
                <w:szCs w:val="36"/>
              </w:rPr>
              <w:t>приемный ребенок</w:t>
            </w:r>
          </w:p>
        </w:tc>
        <w:tc>
          <w:tcPr>
            <w:tcW w:w="4786" w:type="dxa"/>
          </w:tcPr>
          <w:p w14:paraId="149B567E" w14:textId="10D8A426" w:rsidR="00EA707D" w:rsidRPr="00AF5BC0" w:rsidRDefault="00EA707D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EA707D">
              <w:rPr>
                <w:sz w:val="36"/>
                <w:szCs w:val="36"/>
              </w:rPr>
              <w:t>приемный ребенок</w:t>
            </w:r>
          </w:p>
        </w:tc>
      </w:tr>
      <w:tr w:rsidR="009B3AD2" w:rsidRPr="00AF5BC0" w14:paraId="39C0C2F4" w14:textId="77777777" w:rsidTr="006E2F42">
        <w:trPr>
          <w:trHeight w:val="737"/>
        </w:trPr>
        <w:tc>
          <w:tcPr>
            <w:tcW w:w="4786" w:type="dxa"/>
          </w:tcPr>
          <w:p w14:paraId="14F8EEA0" w14:textId="77777777" w:rsidR="009B3AD2" w:rsidRPr="00AF5BC0" w:rsidRDefault="009B3AD2" w:rsidP="006E2F42">
            <w:pPr>
              <w:spacing w:after="480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коллега</w:t>
            </w:r>
          </w:p>
        </w:tc>
        <w:tc>
          <w:tcPr>
            <w:tcW w:w="4786" w:type="dxa"/>
          </w:tcPr>
          <w:p w14:paraId="2CE71FEE" w14:textId="77777777" w:rsidR="009B3AD2" w:rsidRPr="00AF5BC0" w:rsidRDefault="009B3AD2" w:rsidP="006E2F42">
            <w:pPr>
              <w:spacing w:after="480"/>
              <w:jc w:val="right"/>
              <w:rPr>
                <w:sz w:val="36"/>
                <w:szCs w:val="36"/>
              </w:rPr>
            </w:pPr>
            <w:r w:rsidRPr="00AF5BC0">
              <w:rPr>
                <w:sz w:val="36"/>
                <w:szCs w:val="36"/>
              </w:rPr>
              <w:t>коллега</w:t>
            </w:r>
          </w:p>
        </w:tc>
      </w:tr>
    </w:tbl>
    <w:p w14:paraId="3303EE26" w14:textId="77777777" w:rsidR="009B3AD2" w:rsidRPr="00AF5BC0" w:rsidRDefault="009B3AD2" w:rsidP="009B3AD2"/>
    <w:p w14:paraId="3D72F42A" w14:textId="0E341C30" w:rsidR="00685861" w:rsidRPr="00685861" w:rsidRDefault="009B3AD2" w:rsidP="00685861">
      <w:pPr>
        <w:rPr>
          <w:rFonts w:eastAsia="Times New Roman" w:cs="Times New Roman"/>
          <w:color w:val="000000"/>
          <w:lang w:eastAsia="en-US"/>
        </w:rPr>
      </w:pPr>
      <w:r>
        <w:rPr>
          <w:rFonts w:eastAsia="Times New Roman" w:cs="Times New Roman"/>
          <w:color w:val="000000"/>
          <w:lang w:eastAsia="en-US"/>
        </w:rPr>
        <w:br w:type="column"/>
      </w:r>
    </w:p>
    <w:p w14:paraId="408BC94E" w14:textId="2E0CC14F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Напишите каждую из ролей на отдельной бумажке и опустите их, например, в шляпу. Каждый из игроков по очереди вытягивает роль.</w:t>
      </w:r>
    </w:p>
    <w:p w14:paraId="4DB68DC0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</w:p>
    <w:p w14:paraId="6F68E579" w14:textId="77777777" w:rsidR="00685861" w:rsidRPr="00685861" w:rsidRDefault="00685861" w:rsidP="008B40E5">
      <w:pPr>
        <w:pStyle w:val="Heading1"/>
        <w:rPr>
          <w:lang w:eastAsia="en-US"/>
        </w:rPr>
      </w:pPr>
      <w:bookmarkStart w:id="9" w:name="_Toc4362167"/>
      <w:r w:rsidRPr="00685861">
        <w:rPr>
          <w:lang w:eastAsia="en-US"/>
        </w:rPr>
        <w:t>СОЗДАНИЕ ПЬЕСЫ</w:t>
      </w:r>
      <w:bookmarkEnd w:id="9"/>
    </w:p>
    <w:p w14:paraId="26385449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Теперь переходим к созданию сюжетов. Для этого нам понадобиться определить две вещи:</w:t>
      </w:r>
    </w:p>
    <w:p w14:paraId="5A063BC6" w14:textId="59CD9B83" w:rsidR="00685861" w:rsidRPr="009B3AD2" w:rsidRDefault="00685861" w:rsidP="00F659FA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заданные обстоятельства;</w:t>
      </w:r>
    </w:p>
    <w:p w14:paraId="3C30112B" w14:textId="3FD3E853" w:rsidR="00685861" w:rsidRPr="009B3AD2" w:rsidRDefault="00685861" w:rsidP="00F659FA">
      <w:pPr>
        <w:pStyle w:val="ListParagraph"/>
        <w:numPr>
          <w:ilvl w:val="0"/>
          <w:numId w:val="6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отношения.</w:t>
      </w:r>
    </w:p>
    <w:p w14:paraId="1B0F6A3A" w14:textId="506D584D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Обстоятельства задают аспекты игры: где происходит действие, почему, с кем и </w:t>
      </w:r>
      <w:proofErr w:type="gramStart"/>
      <w:r w:rsidRPr="00685861">
        <w:rPr>
          <w:rFonts w:eastAsia="Times New Roman" w:cs="Times New Roman"/>
          <w:color w:val="000000"/>
          <w:lang w:eastAsia="en-US"/>
        </w:rPr>
        <w:t>т.д.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</w:t>
      </w:r>
    </w:p>
    <w:p w14:paraId="396AF11D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Об этих условиях должны договориться все игроки вместе. Сперва нужно определить обстоятельства, а зачем случайно выбрать отношения между персонажами. Оба этих фактора – обстоятельства и взаимоотношения – тесно связаны между собой и потому подлежат одновременной проработке. Некоторые из этих факторов являются индивидуальными для отдельных персонажей, другие – связаны со всей историей в целом. Для того, чтобы определить обстоятельства действия, вам надо ответить на несколько вопросов.</w:t>
      </w:r>
    </w:p>
    <w:p w14:paraId="56B0A84C" w14:textId="77777777" w:rsidR="00685861" w:rsidRPr="00685861" w:rsidRDefault="00685861" w:rsidP="008B40E5">
      <w:pPr>
        <w:pStyle w:val="Heading2"/>
        <w:rPr>
          <w:lang w:eastAsia="en-US"/>
        </w:rPr>
      </w:pPr>
      <w:bookmarkStart w:id="10" w:name="_Toc4362168"/>
      <w:r w:rsidRPr="00685861">
        <w:rPr>
          <w:lang w:eastAsia="en-US"/>
        </w:rPr>
        <w:t>НАВОДЯЩИЕ ВОПРОСЫ</w:t>
      </w:r>
      <w:bookmarkEnd w:id="10"/>
    </w:p>
    <w:p w14:paraId="52353F61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Кто организовал вечеринку?</w:t>
      </w:r>
    </w:p>
    <w:p w14:paraId="5FCD48EC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Что это за вечеринка?</w:t>
      </w:r>
    </w:p>
    <w:p w14:paraId="61737A05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Каковы отношения между персонажами?</w:t>
      </w:r>
    </w:p>
    <w:p w14:paraId="261D0E6D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Где происходит действие?</w:t>
      </w:r>
    </w:p>
    <w:p w14:paraId="43BF21B2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Когда?</w:t>
      </w:r>
    </w:p>
    <w:p w14:paraId="167C890D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Сколько комнат в пространстве действия?</w:t>
      </w:r>
    </w:p>
    <w:p w14:paraId="42A273F7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Откуда взялись персонажи?</w:t>
      </w:r>
    </w:p>
    <w:p w14:paraId="6D47A611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Каковы их цели?</w:t>
      </w:r>
    </w:p>
    <w:p w14:paraId="70BAC41F" w14:textId="77777777" w:rsidR="00685861" w:rsidRPr="009B3AD2" w:rsidRDefault="00685861" w:rsidP="00F659FA">
      <w:pPr>
        <w:pStyle w:val="ListParagraph"/>
        <w:numPr>
          <w:ilvl w:val="0"/>
          <w:numId w:val="5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В чем состоит их шаблон поведения?</w:t>
      </w:r>
    </w:p>
    <w:p w14:paraId="4802D378" w14:textId="2CE0827C" w:rsid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Отношения основаны на тех ролях, что игроки вытащили из шляпы. Вы договариваетесь, как именно персонажи связаны между собой.</w:t>
      </w:r>
    </w:p>
    <w:p w14:paraId="3BFA96E8" w14:textId="77777777" w:rsidR="0048451C" w:rsidRDefault="0048451C" w:rsidP="00685861">
      <w:pPr>
        <w:rPr>
          <w:rFonts w:eastAsia="Times New Roman" w:cs="Times New Roman"/>
          <w:color w:val="000000"/>
          <w:lang w:eastAsia="en-US"/>
        </w:rPr>
      </w:pPr>
    </w:p>
    <w:p w14:paraId="0F8F91A0" w14:textId="01B58CA0" w:rsidR="0048451C" w:rsidRPr="0048451C" w:rsidRDefault="0048451C" w:rsidP="00685861">
      <w:pPr>
        <w:rPr>
          <w:rFonts w:eastAsia="Times New Roman" w:cs="Times New Roman"/>
          <w:b/>
          <w:bCs/>
          <w:color w:val="000000"/>
          <w:lang w:eastAsia="en-US"/>
        </w:rPr>
      </w:pPr>
      <w:r w:rsidRPr="0048451C">
        <w:rPr>
          <w:rFonts w:eastAsia="Times New Roman" w:cs="Times New Roman"/>
          <w:b/>
          <w:bCs/>
          <w:color w:val="000000"/>
          <w:lang w:eastAsia="en-US"/>
        </w:rPr>
        <w:t xml:space="preserve">Пример: </w:t>
      </w:r>
    </w:p>
    <w:p w14:paraId="2F778653" w14:textId="77777777" w:rsidR="00685861" w:rsidRPr="00685861" w:rsidRDefault="00685861" w:rsidP="0048451C">
      <w:pPr>
        <w:ind w:left="708"/>
        <w:rPr>
          <w:rFonts w:eastAsia="Times New Roman" w:cs="Times New Roman"/>
          <w:i/>
          <w:iCs/>
          <w:color w:val="000000"/>
          <w:lang w:eastAsia="en-US"/>
        </w:rPr>
      </w:pP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Стина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вытащила Родителя, Майкл – Коллегу, а Алина – Любовника.</w:t>
      </w:r>
    </w:p>
    <w:p w14:paraId="1768EEEE" w14:textId="77777777" w:rsidR="00685861" w:rsidRPr="00685861" w:rsidRDefault="00685861" w:rsidP="0048451C">
      <w:pPr>
        <w:ind w:left="708"/>
        <w:rPr>
          <w:rFonts w:eastAsia="Times New Roman" w:cs="Times New Roman"/>
          <w:i/>
          <w:iCs/>
          <w:color w:val="000000"/>
          <w:lang w:eastAsia="en-US"/>
        </w:rPr>
      </w:pPr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Мы решили, что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Стина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– мать Майкла. Они не обязательно должны быть коллегами, и игроки решили, что Майкл – коллега Алины, а Алина – любовница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Стины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. Теперь переходим к детальной проработке отношений. Например,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Стина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и Алина встретились три недели назад, и Майкл не знает об их связи. Но игроки решили, что такой сюжет будет слишком скучным, и поэтому они договорились о том, что Майкл рос в однополой семье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Стины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и Алины. Майкл только-только начал работать в семейном бизнесе и, если дела пойдут хорошо, то он станет полноценным партнером.</w:t>
      </w:r>
    </w:p>
    <w:p w14:paraId="2FA2CC98" w14:textId="77777777" w:rsidR="00685861" w:rsidRPr="00685861" w:rsidRDefault="00685861" w:rsidP="0048451C">
      <w:pPr>
        <w:ind w:left="708"/>
        <w:rPr>
          <w:rFonts w:eastAsia="Times New Roman" w:cs="Times New Roman"/>
          <w:i/>
          <w:iCs/>
          <w:color w:val="000000"/>
          <w:lang w:eastAsia="en-US"/>
        </w:rPr>
      </w:pPr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Затем игроки договорились, что они играют в коммунистическое общество, где все работают на одном сталелитейном заводе – и это единственное место работы в городе. Но наши персонажи руководят заводом, и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Стина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придерживает место для Майкла. </w:t>
      </w:r>
    </w:p>
    <w:p w14:paraId="0E1EF0A5" w14:textId="77777777" w:rsidR="0048451C" w:rsidRDefault="0048451C" w:rsidP="00685861">
      <w:pPr>
        <w:rPr>
          <w:rFonts w:eastAsia="Times New Roman" w:cs="Times New Roman"/>
          <w:color w:val="000000"/>
          <w:lang w:eastAsia="en-US"/>
        </w:rPr>
      </w:pPr>
    </w:p>
    <w:p w14:paraId="138FBC89" w14:textId="177C142E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Запишите все взаимоотношения между персонажами в виде схемы на доске или 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флип-чарте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 xml:space="preserve">. Соберите всех игроков вместе, чтобы они поняли структуру связей между персонажами. Не делайте </w:t>
      </w:r>
      <w:r w:rsidRPr="00685861">
        <w:rPr>
          <w:rFonts w:eastAsia="Times New Roman" w:cs="Times New Roman"/>
          <w:color w:val="FF0000"/>
          <w:lang w:eastAsia="en-US"/>
        </w:rPr>
        <w:t xml:space="preserve">очевидных </w:t>
      </w:r>
      <w:r w:rsidRPr="00685861">
        <w:rPr>
          <w:rFonts w:eastAsia="Times New Roman" w:cs="Times New Roman"/>
          <w:color w:val="000000"/>
          <w:lang w:eastAsia="en-US"/>
        </w:rPr>
        <w:t xml:space="preserve">связей – иначе игра будет скучной. При этом старайтесь, чтобы у каждого персонажа было не менее двух и не более трех связей с </w:t>
      </w:r>
      <w:r w:rsidRPr="00685861">
        <w:rPr>
          <w:rFonts w:eastAsia="Times New Roman" w:cs="Times New Roman"/>
          <w:color w:val="000000"/>
          <w:lang w:eastAsia="en-US"/>
        </w:rPr>
        <w:lastRenderedPageBreak/>
        <w:t>другими персонажами – тогда игроки не выпадут из контекста игры. Правда, если вы любите мыльные оперы, то можете устроить и более сложные взаимосвязи между персонажами.</w:t>
      </w:r>
    </w:p>
    <w:p w14:paraId="0C409B08" w14:textId="77777777" w:rsidR="00685861" w:rsidRPr="00685861" w:rsidRDefault="00685861" w:rsidP="008B40E5">
      <w:pPr>
        <w:pStyle w:val="Heading2"/>
        <w:rPr>
          <w:lang w:eastAsia="en-US"/>
        </w:rPr>
      </w:pPr>
      <w:bookmarkStart w:id="11" w:name="_Toc4362169"/>
      <w:r w:rsidRPr="00685861">
        <w:rPr>
          <w:lang w:eastAsia="en-US"/>
        </w:rPr>
        <w:t>ОТНОШЕНИЯ И КУЛЬТУРА</w:t>
      </w:r>
      <w:bookmarkEnd w:id="11"/>
    </w:p>
    <w:p w14:paraId="25882B6B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 нашей игре возможно все. Действия может разворачиваться в нечеловеческом мире. Не требуется при этом никаких объяснений: все так – потому что так тут заведено. Вы вообще можете не употреблять слово «человек» и даже не думать о создании человеческого мира. В этой игре возможны любые комбинации социальных взаимоотношений.</w:t>
      </w:r>
    </w:p>
    <w:p w14:paraId="73F67379" w14:textId="77777777" w:rsidR="00685861" w:rsidRPr="00685861" w:rsidRDefault="00685861" w:rsidP="002A25A3">
      <w:pPr>
        <w:pStyle w:val="Heading2"/>
        <w:rPr>
          <w:lang w:eastAsia="en-US"/>
        </w:rPr>
      </w:pPr>
      <w:bookmarkStart w:id="12" w:name="_Toc4362170"/>
      <w:r w:rsidRPr="00685861">
        <w:rPr>
          <w:lang w:eastAsia="en-US"/>
        </w:rPr>
        <w:t>ДРАМАТУРГИЯ</w:t>
      </w:r>
      <w:bookmarkEnd w:id="12"/>
    </w:p>
    <w:p w14:paraId="50B8CD5C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У игры есть драматургическая структура, также подчиняемая определенным правилам. В нашей игре действие разворачивается в течение трех актов и связано событиями, которые мы именуем Роковыми Конфликтами. Роковые конфликты фиксируются непосредственно перед началом игры, они при этом не расписываются подробно: игроки просто знают, что действие непосредственно связано с одним из пяти типов конфликта. Для того6 чтобы выбрать тип конфликта, игроки должны задумать число от 0 до 10 – и те, кто выбрал одно и то же число, оказываются втянуты в один из конфликтов, который они выбирают из этого списка:</w:t>
      </w:r>
    </w:p>
    <w:p w14:paraId="5CAB2B8B" w14:textId="77777777" w:rsidR="00685861" w:rsidRPr="00685861" w:rsidRDefault="00685861" w:rsidP="008B40E5">
      <w:pPr>
        <w:pStyle w:val="Heading2"/>
        <w:rPr>
          <w:lang w:eastAsia="en-US"/>
        </w:rPr>
      </w:pPr>
      <w:bookmarkStart w:id="13" w:name="_Toc4362171"/>
      <w:r w:rsidRPr="00685861">
        <w:rPr>
          <w:lang w:eastAsia="en-US"/>
        </w:rPr>
        <w:t>РОКОВЫЕ КОНФЛИКТЫ</w:t>
      </w:r>
      <w:bookmarkEnd w:id="13"/>
    </w:p>
    <w:p w14:paraId="2DB26DA1" w14:textId="41E69F19" w:rsidR="00685861" w:rsidRPr="009B3AD2" w:rsidRDefault="00685861" w:rsidP="00F659F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Любовь</w:t>
      </w:r>
    </w:p>
    <w:p w14:paraId="3124962D" w14:textId="4772527B" w:rsidR="00685861" w:rsidRPr="009B3AD2" w:rsidRDefault="00685861" w:rsidP="00F659F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Ненависть</w:t>
      </w:r>
    </w:p>
    <w:p w14:paraId="63A20A45" w14:textId="07D30EB4" w:rsidR="00685861" w:rsidRPr="009B3AD2" w:rsidRDefault="00685861" w:rsidP="00F659F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Деньги</w:t>
      </w:r>
    </w:p>
    <w:p w14:paraId="5A70F5AC" w14:textId="46E7D6F2" w:rsidR="00685861" w:rsidRPr="009B3AD2" w:rsidRDefault="00685861" w:rsidP="00F659F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Дружба</w:t>
      </w:r>
    </w:p>
    <w:p w14:paraId="3A8DA3F2" w14:textId="472DEDA9" w:rsidR="00685861" w:rsidRPr="009B3AD2" w:rsidRDefault="00685861" w:rsidP="00F659FA">
      <w:pPr>
        <w:pStyle w:val="ListParagraph"/>
        <w:numPr>
          <w:ilvl w:val="0"/>
          <w:numId w:val="4"/>
        </w:numPr>
        <w:rPr>
          <w:rFonts w:eastAsia="Times New Roman" w:cs="Times New Roman"/>
          <w:color w:val="000000"/>
          <w:lang w:eastAsia="en-US"/>
        </w:rPr>
      </w:pPr>
      <w:r w:rsidRPr="009B3AD2">
        <w:rPr>
          <w:rFonts w:eastAsia="Times New Roman" w:cs="Times New Roman"/>
          <w:color w:val="000000"/>
          <w:lang w:eastAsia="en-US"/>
        </w:rPr>
        <w:t>Работа</w:t>
      </w:r>
    </w:p>
    <w:p w14:paraId="66D75A4C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Во время игры режиссер дважды останавливает действие и объявляет начало следующего акта. Для каждого акта действие должно накаляться, а в конце третьего акта все конфликты должны прийти к своему разрешению.</w:t>
      </w:r>
    </w:p>
    <w:p w14:paraId="6EAFF836" w14:textId="77777777" w:rsidR="00685861" w:rsidRPr="00685861" w:rsidRDefault="00685861" w:rsidP="008B40E5">
      <w:pPr>
        <w:pStyle w:val="Heading2"/>
        <w:rPr>
          <w:lang w:eastAsia="en-US"/>
        </w:rPr>
      </w:pPr>
      <w:bookmarkStart w:id="14" w:name="_Toc4362172"/>
      <w:r w:rsidRPr="00685861">
        <w:rPr>
          <w:lang w:eastAsia="en-US"/>
        </w:rPr>
        <w:t>ИГРА И АКТЕРСТВО</w:t>
      </w:r>
      <w:bookmarkEnd w:id="14"/>
    </w:p>
    <w:p w14:paraId="6FD23151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Игра – это не то же, что и актерство. Актерство напрямую зависит от того, какой жанр постановки и концепт поведения персонажей выбрали </w:t>
      </w:r>
      <w:proofErr w:type="gramStart"/>
      <w:r w:rsidRPr="00685861">
        <w:rPr>
          <w:rFonts w:eastAsia="Times New Roman" w:cs="Times New Roman"/>
          <w:color w:val="000000"/>
          <w:lang w:eastAsia="en-US"/>
        </w:rPr>
        <w:t>игроки ;об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этом будет подробнее рассказано ниже). Что касается собственно игры, то она состоит в том, как игрок входит в игру, какие цели преследует и каким образом игра структурирована. Для данной игры характерно не достижение выигрыша, а именно следование актерской и режиссерской постановке. Следовать постановке можно несколькими путями: опираясь на указания режиссера, допуская различную позицию игроков (быть как зрителем, так и актером), фокусируясь не на внешних атрибутах, а на взаимоотношениях персонажей.</w:t>
      </w:r>
    </w:p>
    <w:p w14:paraId="6DBADA72" w14:textId="77777777" w:rsidR="00685861" w:rsidRPr="00685861" w:rsidRDefault="00685861" w:rsidP="008B40E5">
      <w:pPr>
        <w:pStyle w:val="Heading2"/>
        <w:rPr>
          <w:lang w:eastAsia="en-US"/>
        </w:rPr>
      </w:pPr>
      <w:bookmarkStart w:id="15" w:name="_Toc4362173"/>
      <w:r w:rsidRPr="00685861">
        <w:rPr>
          <w:lang w:eastAsia="en-US"/>
        </w:rPr>
        <w:t>РЕЖИССУРА</w:t>
      </w:r>
      <w:bookmarkEnd w:id="15"/>
    </w:p>
    <w:p w14:paraId="345B4884" w14:textId="7777777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Роль режиссера состоит в управлении постановкой, в фокусировании на определенных моментах постановки и в наиболее глубокой проработке отдельных сюжетных линий. Персонажи не видят режиссера: если режиссер напрямую не акцентирует на себе внимание, игроки должны его игнорировать. Мы используем для данной игры несколько режиссерских механик – в частности:</w:t>
      </w:r>
    </w:p>
    <w:p w14:paraId="2CF9C898" w14:textId="559A9D83" w:rsidR="00685861" w:rsidRPr="00BA2E7E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BA2E7E">
        <w:rPr>
          <w:rFonts w:eastAsia="Times New Roman" w:cs="Times New Roman"/>
          <w:color w:val="000000"/>
          <w:lang w:eastAsia="en-US"/>
        </w:rPr>
        <w:t>- пауза и режиссура</w:t>
      </w:r>
    </w:p>
    <w:p w14:paraId="0591447E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- невидимая режиссура (известна, как мета-техника "тени")</w:t>
      </w:r>
    </w:p>
    <w:p w14:paraId="30FD3E03" w14:textId="77777777" w:rsidR="00685861" w:rsidRPr="00685861" w:rsidRDefault="00685861" w:rsidP="008B40E5">
      <w:pPr>
        <w:pStyle w:val="Heading2"/>
        <w:rPr>
          <w:lang w:eastAsia="en-US"/>
        </w:rPr>
      </w:pPr>
      <w:bookmarkStart w:id="16" w:name="_Toc4362174"/>
      <w:r w:rsidRPr="00685861">
        <w:rPr>
          <w:lang w:eastAsia="en-US"/>
        </w:rPr>
        <w:t>ПАУЗА и РЕЖИССУРА</w:t>
      </w:r>
      <w:bookmarkEnd w:id="16"/>
    </w:p>
    <w:p w14:paraId="2AC650A3" w14:textId="77777777" w:rsidR="0048451C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Во время разыгрывания сюжета, режиссер может вмешаться в постановку и непосредственно управлять актерами. Для этого директор выдает команду: «Стоп» - как </w:t>
      </w:r>
      <w:r w:rsidRPr="00685861">
        <w:rPr>
          <w:rFonts w:eastAsia="Times New Roman" w:cs="Times New Roman"/>
          <w:color w:val="000000"/>
          <w:lang w:eastAsia="en-US"/>
        </w:rPr>
        <w:lastRenderedPageBreak/>
        <w:t>только игроки ее слышат, они должны прекратить игру и следовать указаниям режиссера. Как только игра остановлена, режиссер должен отдать определенное указание, влияющее на ход постановки (перечень таких указаний приведен ниже).</w:t>
      </w:r>
    </w:p>
    <w:p w14:paraId="7E40C151" w14:textId="1981FCA7" w:rsidR="00685861" w:rsidRPr="00685861" w:rsidRDefault="00685861" w:rsidP="0048451C">
      <w:pPr>
        <w:ind w:firstLine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 xml:space="preserve">Когда сцена сыграна в соответствии с указаниями, режиссер </w:t>
      </w:r>
      <w:proofErr w:type="gramStart"/>
      <w:r w:rsidRPr="00685861">
        <w:rPr>
          <w:rFonts w:eastAsia="Times New Roman" w:cs="Times New Roman"/>
          <w:color w:val="000000"/>
          <w:lang w:eastAsia="en-US"/>
        </w:rPr>
        <w:t>говорит</w:t>
      </w:r>
      <w:proofErr w:type="gramEnd"/>
      <w:r w:rsidRPr="00685861">
        <w:rPr>
          <w:rFonts w:eastAsia="Times New Roman" w:cs="Times New Roman"/>
          <w:color w:val="000000"/>
          <w:lang w:eastAsia="en-US"/>
        </w:rPr>
        <w:t xml:space="preserve"> «Спасибо» - и действие продолжается. Как правило, цена начинается с того момента, где была остановлена режиссером, по команде: «Продолжаем». Но также режиссер может вернуть сцену на более ранний временной этап.</w:t>
      </w:r>
    </w:p>
    <w:p w14:paraId="15454487" w14:textId="77777777" w:rsidR="00685861" w:rsidRPr="00685861" w:rsidRDefault="00685861" w:rsidP="008B40E5">
      <w:pPr>
        <w:pStyle w:val="Heading3"/>
        <w:rPr>
          <w:lang w:eastAsia="en-US"/>
        </w:rPr>
      </w:pPr>
      <w:bookmarkStart w:id="17" w:name="_Toc4362175"/>
      <w:r w:rsidRPr="00685861">
        <w:rPr>
          <w:lang w:eastAsia="en-US"/>
        </w:rPr>
        <w:t>РЕЖИССЕРСКИЕ МЕТОДИКИ</w:t>
      </w:r>
      <w:bookmarkEnd w:id="17"/>
    </w:p>
    <w:p w14:paraId="1D62AB83" w14:textId="2833B16A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18" w:name="_Toc4362176"/>
      <w:r w:rsidRPr="00685861">
        <w:rPr>
          <w:lang w:eastAsia="en-US"/>
        </w:rPr>
        <w:t>Флэшбек</w:t>
      </w:r>
      <w:bookmarkEnd w:id="18"/>
    </w:p>
    <w:p w14:paraId="6D5A8A77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Сцена, демонстрирующая моменты из прошлого. Режиссер может попросить отыграть ее как в данной локации, так и в любой другой. Смените мизансцену и следуйте указаниям режиссера.</w:t>
      </w:r>
    </w:p>
    <w:p w14:paraId="457EFB2E" w14:textId="67B56227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19" w:name="_Toc4362177"/>
      <w:r w:rsidRPr="00685861">
        <w:rPr>
          <w:lang w:eastAsia="en-US"/>
        </w:rPr>
        <w:t>Перемотка</w:t>
      </w:r>
      <w:bookmarkEnd w:id="19"/>
    </w:p>
    <w:p w14:paraId="3376E89B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Сцена, демонстрирующая возможное будущее. Также может быть сыграна в этой же или другой локации.</w:t>
      </w:r>
    </w:p>
    <w:p w14:paraId="73C6546D" w14:textId="0BD37C61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0" w:name="_Toc4362178"/>
      <w:r w:rsidRPr="00685861">
        <w:rPr>
          <w:lang w:eastAsia="en-US"/>
        </w:rPr>
        <w:t>Монолог</w:t>
      </w:r>
      <w:bookmarkEnd w:id="20"/>
    </w:p>
    <w:p w14:paraId="1AA1DCCD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Остановка сцены для того, чтобы услышать внутренний монолог персонажа. Этот монолог слышат игроки, но не другие персонажи.</w:t>
      </w:r>
    </w:p>
    <w:p w14:paraId="4EA05A0C" w14:textId="65EC0480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1" w:name="_Toc4362179"/>
      <w:r w:rsidRPr="00685861">
        <w:rPr>
          <w:lang w:eastAsia="en-US"/>
        </w:rPr>
        <w:t>Фокусировка</w:t>
      </w:r>
      <w:bookmarkEnd w:id="21"/>
    </w:p>
    <w:p w14:paraId="78AB5353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Остановка действия, во время которой все фокусируются на чем-то одном. Это можно сделать двумя путями: продолжив сцену с остановленного момента, либо переиграв сцену в новом ключе следуя указаниям режиссера.</w:t>
      </w:r>
    </w:p>
    <w:p w14:paraId="5FA8969B" w14:textId="21FF2BF3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2" w:name="_Toc4362180"/>
      <w:r w:rsidRPr="00685861">
        <w:rPr>
          <w:lang w:eastAsia="en-US"/>
        </w:rPr>
        <w:t>Смена сцены</w:t>
      </w:r>
      <w:bookmarkEnd w:id="22"/>
    </w:p>
    <w:p w14:paraId="61A69119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Новая сцена, необходимая для продолжения сюжета. Добавь драмы. Не следует путать ее со скачком во времени – и при смене сцены в новой сцене должно быть задействовано как можно больше персонажей.</w:t>
      </w:r>
    </w:p>
    <w:p w14:paraId="4E194F49" w14:textId="20167B34" w:rsidR="00685861" w:rsidRPr="00685861" w:rsidRDefault="00074E39" w:rsidP="00074E39">
      <w:pPr>
        <w:pStyle w:val="Heading4"/>
        <w:ind w:left="567" w:hanging="567"/>
        <w:rPr>
          <w:lang w:eastAsia="en-US"/>
        </w:rPr>
      </w:pPr>
      <w:bookmarkStart w:id="23" w:name="_Toc4362181"/>
      <w:r w:rsidRPr="00685861">
        <w:rPr>
          <w:lang w:eastAsia="en-US"/>
        </w:rPr>
        <w:t>Мечта</w:t>
      </w:r>
      <w:bookmarkEnd w:id="23"/>
    </w:p>
    <w:p w14:paraId="3C03903E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Сцена сна или чего-то, происходящего в воображении одного из персонажей.</w:t>
      </w:r>
    </w:p>
    <w:p w14:paraId="6FC16380" w14:textId="3EB33D9D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4" w:name="_Toc4362182"/>
      <w:r w:rsidRPr="00685861">
        <w:rPr>
          <w:lang w:eastAsia="en-US"/>
        </w:rPr>
        <w:t>Скачок во времени</w:t>
      </w:r>
      <w:bookmarkEnd w:id="24"/>
    </w:p>
    <w:p w14:paraId="6913228E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Скачок вперед по временной линии сюжета. Можно использовать в каждом новом акте для того, чтобы увидеть, что поменялось в пьесе.</w:t>
      </w:r>
    </w:p>
    <w:p w14:paraId="1E218192" w14:textId="138E17D7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5" w:name="_Toc4362183"/>
      <w:r w:rsidRPr="00685861">
        <w:rPr>
          <w:lang w:eastAsia="en-US"/>
        </w:rPr>
        <w:t>Голос за кадром</w:t>
      </w:r>
      <w:bookmarkEnd w:id="25"/>
    </w:p>
    <w:p w14:paraId="06748BAB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Режиссер или актер выдает текст во время действия или между сценами.</w:t>
      </w:r>
    </w:p>
    <w:p w14:paraId="401ED97E" w14:textId="51A3B78D" w:rsidR="00685861" w:rsidRPr="00685861" w:rsidRDefault="002A25A3" w:rsidP="00074E39">
      <w:pPr>
        <w:pStyle w:val="Heading4"/>
        <w:ind w:left="567" w:hanging="567"/>
        <w:rPr>
          <w:lang w:eastAsia="en-US"/>
        </w:rPr>
      </w:pPr>
      <w:bookmarkStart w:id="26" w:name="_Toc4362184"/>
      <w:r w:rsidRPr="00685861">
        <w:rPr>
          <w:lang w:eastAsia="en-US"/>
        </w:rPr>
        <w:t>Мысли игроков</w:t>
      </w:r>
      <w:bookmarkEnd w:id="26"/>
    </w:p>
    <w:p w14:paraId="7A8A7D5A" w14:textId="19814725" w:rsid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Мысли и идеи игроков по поводу происходящего, которые дополнительно раскрывают структуру, отдельные ситуации или скрытые смыслы сюжета.</w:t>
      </w:r>
    </w:p>
    <w:p w14:paraId="0F931FD6" w14:textId="392EA880" w:rsidR="00074E39" w:rsidRDefault="00074E39" w:rsidP="00685861">
      <w:pPr>
        <w:rPr>
          <w:rFonts w:eastAsia="Times New Roman" w:cs="Times New Roman"/>
          <w:color w:val="000000"/>
          <w:lang w:eastAsia="en-US"/>
        </w:rPr>
      </w:pPr>
    </w:p>
    <w:p w14:paraId="4E0307FC" w14:textId="6F2A5F23" w:rsidR="00074E39" w:rsidRPr="00074E39" w:rsidRDefault="00074E39" w:rsidP="00685861">
      <w:pPr>
        <w:rPr>
          <w:rFonts w:eastAsia="Times New Roman" w:cs="Times New Roman"/>
          <w:b/>
          <w:bCs/>
          <w:color w:val="000000"/>
          <w:lang w:eastAsia="en-US"/>
        </w:rPr>
      </w:pPr>
      <w:r w:rsidRPr="00074E39">
        <w:rPr>
          <w:rFonts w:eastAsia="Times New Roman" w:cs="Times New Roman"/>
          <w:b/>
          <w:bCs/>
          <w:color w:val="000000"/>
          <w:lang w:eastAsia="en-US"/>
        </w:rPr>
        <w:t xml:space="preserve">Примеры: </w:t>
      </w:r>
    </w:p>
    <w:p w14:paraId="2DF7E9F2" w14:textId="77777777" w:rsidR="00685861" w:rsidRPr="00685861" w:rsidRDefault="00685861" w:rsidP="00685861">
      <w:pPr>
        <w:rPr>
          <w:rFonts w:eastAsia="Times New Roman" w:cs="Times New Roman"/>
          <w:i/>
          <w:iCs/>
          <w:color w:val="000000"/>
          <w:lang w:eastAsia="en-US"/>
        </w:rPr>
      </w:pPr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Режиссер замечает интенсивную дискуссию между Алиной и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Стиной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. Он командует: «Стоп – все фокусируемся на разговоре Алины и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Стины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>». Все остальные внимательно слушают их разговор, до тех пор, пока режиссер не скомандует: «Спасибо, продолжаем».</w:t>
      </w:r>
    </w:p>
    <w:p w14:paraId="162194EB" w14:textId="77777777" w:rsidR="00074E39" w:rsidRDefault="00074E39" w:rsidP="00685861">
      <w:pPr>
        <w:rPr>
          <w:rFonts w:eastAsia="Times New Roman" w:cs="Times New Roman"/>
          <w:i/>
          <w:iCs/>
          <w:color w:val="000000"/>
          <w:lang w:eastAsia="en-US"/>
        </w:rPr>
      </w:pPr>
    </w:p>
    <w:p w14:paraId="1AD6B352" w14:textId="215ABBF6" w:rsidR="00685861" w:rsidRDefault="00685861" w:rsidP="00685861">
      <w:pPr>
        <w:rPr>
          <w:rFonts w:eastAsia="Times New Roman" w:cs="Times New Roman"/>
          <w:i/>
          <w:iCs/>
          <w:color w:val="000000"/>
          <w:lang w:eastAsia="en-US"/>
        </w:rPr>
      </w:pPr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Режиссер командует: «Стоп, мне нужен монолог Майкла». Игрок, играющий Майкла, говорит о том, что должен думать Майкл в данный момент: «Как бы я хотел рассказать </w:t>
      </w:r>
      <w:proofErr w:type="spellStart"/>
      <w:r w:rsidRPr="00685861">
        <w:rPr>
          <w:rFonts w:eastAsia="Times New Roman" w:cs="Times New Roman"/>
          <w:i/>
          <w:iCs/>
          <w:color w:val="000000"/>
          <w:lang w:eastAsia="en-US"/>
        </w:rPr>
        <w:t>Стине</w:t>
      </w:r>
      <w:proofErr w:type="spellEnd"/>
      <w:r w:rsidRPr="00685861">
        <w:rPr>
          <w:rFonts w:eastAsia="Times New Roman" w:cs="Times New Roman"/>
          <w:i/>
          <w:iCs/>
          <w:color w:val="000000"/>
          <w:lang w:eastAsia="en-US"/>
        </w:rPr>
        <w:t xml:space="preserve"> всю правду…». После того, как монолог прозвучал, режиссер говорит: «Спасибо,» и объявляет: «Действие продолжается поздним вечером. Вы только что поужинали и вышли на балкон взглянуть на город – и видите в небе новогодний фейерверк».</w:t>
      </w:r>
    </w:p>
    <w:p w14:paraId="30E995E0" w14:textId="77777777" w:rsidR="00074E39" w:rsidRPr="00685861" w:rsidRDefault="00074E39" w:rsidP="00685861">
      <w:pPr>
        <w:rPr>
          <w:rFonts w:eastAsia="Times New Roman" w:cs="Times New Roman"/>
          <w:i/>
          <w:iCs/>
          <w:color w:val="000000"/>
          <w:lang w:eastAsia="en-US"/>
        </w:rPr>
      </w:pPr>
    </w:p>
    <w:p w14:paraId="39AA126D" w14:textId="2D82147A" w:rsidR="00685861" w:rsidRPr="00685861" w:rsidRDefault="002A25A3" w:rsidP="008B40E5">
      <w:pPr>
        <w:pStyle w:val="Heading4"/>
        <w:rPr>
          <w:lang w:eastAsia="en-US"/>
        </w:rPr>
      </w:pPr>
      <w:bookmarkStart w:id="27" w:name="_Toc4362185"/>
      <w:r w:rsidRPr="00685861">
        <w:rPr>
          <w:lang w:eastAsia="en-US"/>
        </w:rPr>
        <w:lastRenderedPageBreak/>
        <w:t>Невидимая режиссура</w:t>
      </w:r>
      <w:bookmarkEnd w:id="27"/>
    </w:p>
    <w:p w14:paraId="4C91BDEF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Режиссер может следит за пьесой, перемещаясь по сцене, следя за действиями игроков – при этом игрокам необходимо по возможности вообще не обращать на него внимания. Желательно, чтобы режиссер был одет в одежду нейтральных цветов – серое или черное – хотя это не обязательно.</w:t>
      </w:r>
    </w:p>
    <w:p w14:paraId="0E30479A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Режиссер при этом может давать указания игрокам посредством как слов, так и жестов. Словами режиссер может попросить игроков сконцентрироваться на сюжете, выполнить какое-то действие или на что-то отреагировать. Физически режиссер может остановить или развернуть игрока, наклонить его – игроки сами решают, что означают для них эти действия режиссера.</w:t>
      </w:r>
    </w:p>
    <w:p w14:paraId="6D37A740" w14:textId="2A9A2984" w:rsidR="00685861" w:rsidRPr="00685861" w:rsidRDefault="002A25A3" w:rsidP="008B40E5">
      <w:pPr>
        <w:pStyle w:val="Heading4"/>
        <w:rPr>
          <w:lang w:eastAsia="en-US"/>
        </w:rPr>
      </w:pPr>
      <w:bookmarkStart w:id="28" w:name="_Toc4362186"/>
      <w:r w:rsidRPr="00685861">
        <w:rPr>
          <w:lang w:eastAsia="en-US"/>
        </w:rPr>
        <w:t>Внешний контакт</w:t>
      </w:r>
      <w:bookmarkEnd w:id="28"/>
    </w:p>
    <w:p w14:paraId="0B1826F5" w14:textId="77777777" w:rsidR="00685861" w:rsidRPr="00685861" w:rsidRDefault="00685861" w:rsidP="00074E39">
      <w:pPr>
        <w:ind w:left="567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Также в игру можно вмешаться посредством внешнего контакта. Может зазвонить телефон, может быть сымитирована компьютерная переписка, могут быть посланы записки. За это может отвечать тот из игроков, кто не занят в текущей сцене.</w:t>
      </w:r>
    </w:p>
    <w:p w14:paraId="389B3D47" w14:textId="77777777" w:rsidR="00685861" w:rsidRPr="00685861" w:rsidRDefault="00685861" w:rsidP="008B40E5">
      <w:pPr>
        <w:pStyle w:val="Heading2"/>
        <w:rPr>
          <w:lang w:eastAsia="en-US"/>
        </w:rPr>
      </w:pPr>
      <w:bookmarkStart w:id="29" w:name="_Toc4362187"/>
      <w:r w:rsidRPr="00685861">
        <w:rPr>
          <w:lang w:eastAsia="en-US"/>
        </w:rPr>
        <w:t>АКТЕР ИЛИ ЗРИТЕЛЬ?</w:t>
      </w:r>
      <w:bookmarkEnd w:id="29"/>
    </w:p>
    <w:p w14:paraId="368A9014" w14:textId="4868D6E6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 любое время вы можете прекратить играть свою роль и посмотреть</w:t>
      </w:r>
      <w:r w:rsidR="00BA2E7E">
        <w:rPr>
          <w:rFonts w:eastAsia="Times New Roman" w:cs="Times New Roman"/>
          <w:color w:val="000000"/>
          <w:lang w:eastAsia="en-US"/>
        </w:rPr>
        <w:t>,</w:t>
      </w:r>
      <w:r w:rsidRPr="00685861">
        <w:rPr>
          <w:rFonts w:eastAsia="Times New Roman" w:cs="Times New Roman"/>
          <w:color w:val="000000"/>
          <w:lang w:eastAsia="en-US"/>
        </w:rPr>
        <w:t xml:space="preserve"> как развивается сюжет. Это можно сделать в любой момент, если при этом не нарушается структура сцены или не затрагиваются интересы других персонажей. Иными словами, нельзя влезать в отыгрываемую сцену таким образом, что это повлечет за собой ее остановку. Другим игрокам мешать нельзя.</w:t>
      </w:r>
    </w:p>
    <w:p w14:paraId="7CC62D72" w14:textId="77777777" w:rsidR="00685861" w:rsidRPr="00685861" w:rsidRDefault="00685861" w:rsidP="008B40E5">
      <w:pPr>
        <w:pStyle w:val="Heading2"/>
        <w:rPr>
          <w:lang w:eastAsia="en-US"/>
        </w:rPr>
      </w:pPr>
      <w:bookmarkStart w:id="30" w:name="_Toc4362188"/>
      <w:r w:rsidRPr="00685861">
        <w:rPr>
          <w:lang w:eastAsia="en-US"/>
        </w:rPr>
        <w:t>АНТУРАЖ</w:t>
      </w:r>
      <w:bookmarkEnd w:id="30"/>
    </w:p>
    <w:p w14:paraId="59CA7AFA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Брехт утверждал, что нужно использовать только самый необходимый реквизит. Например, для сцены на крыше вам не нужен весь дом целиком. Вы можете обозначить схему дома прямо на полу – как в фильмах Ларса фон Триера «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Догвилль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>» и «</w:t>
      </w:r>
      <w:proofErr w:type="spellStart"/>
      <w:r w:rsidRPr="00685861">
        <w:rPr>
          <w:rFonts w:eastAsia="Times New Roman" w:cs="Times New Roman"/>
          <w:color w:val="000000"/>
          <w:lang w:eastAsia="en-US"/>
        </w:rPr>
        <w:t>Мандерлей</w:t>
      </w:r>
      <w:proofErr w:type="spellEnd"/>
      <w:r w:rsidRPr="00685861">
        <w:rPr>
          <w:rFonts w:eastAsia="Times New Roman" w:cs="Times New Roman"/>
          <w:color w:val="000000"/>
          <w:lang w:eastAsia="en-US"/>
        </w:rPr>
        <w:t>». А стулья или коробки могут играть роли диванов или иных предметов мебели.</w:t>
      </w:r>
    </w:p>
    <w:p w14:paraId="47DCBFBB" w14:textId="77777777" w:rsidR="00685861" w:rsidRPr="00685861" w:rsidRDefault="00685861" w:rsidP="008B40E5">
      <w:pPr>
        <w:pStyle w:val="Heading2"/>
        <w:rPr>
          <w:lang w:eastAsia="en-US"/>
        </w:rPr>
      </w:pPr>
      <w:bookmarkStart w:id="31" w:name="_Toc4362189"/>
      <w:r w:rsidRPr="00685861">
        <w:rPr>
          <w:lang w:eastAsia="en-US"/>
        </w:rPr>
        <w:t>ЖАНРЫ</w:t>
      </w:r>
      <w:bookmarkEnd w:id="31"/>
    </w:p>
    <w:p w14:paraId="7AB44CE2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Вы можете сами решить, к какому жанру относится ваша пьеса, либо оставить это на усмотрение всех игроков. Вы можете отыграть мелодраму, детектив, фантастический сюжет, вестерн – все в ваших руках.</w:t>
      </w:r>
    </w:p>
    <w:p w14:paraId="71F68624" w14:textId="77777777" w:rsidR="00685861" w:rsidRPr="00685861" w:rsidRDefault="00685861" w:rsidP="008B40E5">
      <w:pPr>
        <w:pStyle w:val="Heading1"/>
        <w:rPr>
          <w:lang w:eastAsia="en-US"/>
        </w:rPr>
      </w:pPr>
      <w:bookmarkStart w:id="32" w:name="_Toc4362190"/>
      <w:r w:rsidRPr="00685861">
        <w:rPr>
          <w:lang w:eastAsia="en-US"/>
        </w:rPr>
        <w:t>КОНЕЦ ИГРЫ И РЕФЛЕКСИЯ</w:t>
      </w:r>
      <w:bookmarkEnd w:id="32"/>
    </w:p>
    <w:p w14:paraId="1984FFA7" w14:textId="77777777" w:rsidR="00685861" w:rsidRPr="00685861" w:rsidRDefault="00685861" w:rsidP="0048451C">
      <w:pPr>
        <w:ind w:firstLine="708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После того, как окончен третий акт пьесы, режиссер благодарит всех игроков. Мы считаем полезным проведение после игры получасовой рефлексии. Сядьте в круг и по очереди ответьте на несколько простых вопросов по поводу игры, например:</w:t>
      </w:r>
    </w:p>
    <w:p w14:paraId="1E5064CA" w14:textId="77777777" w:rsidR="00685861" w:rsidRPr="00685861" w:rsidRDefault="00685861" w:rsidP="0048451C">
      <w:pPr>
        <w:ind w:firstLine="708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- Хотел бы я что-то сделать по-другому или что-то изменить?</w:t>
      </w:r>
    </w:p>
    <w:p w14:paraId="0D3758ED" w14:textId="77777777" w:rsidR="00685861" w:rsidRPr="00685861" w:rsidRDefault="00685861" w:rsidP="0048451C">
      <w:pPr>
        <w:ind w:firstLine="708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- Что мне понравилось в этой игре?</w:t>
      </w:r>
    </w:p>
    <w:p w14:paraId="1F5B30C6" w14:textId="77777777" w:rsidR="00685861" w:rsidRPr="00685861" w:rsidRDefault="00685861" w:rsidP="0048451C">
      <w:pPr>
        <w:ind w:firstLine="708"/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Во время рефлексии не надо перебивать говорящего. Если кто-то не хочет высказываться – не надо его заставлять. Если вы ограничены по времени, то режиссер должен попросить игроков высказываться быстрее.</w:t>
      </w:r>
    </w:p>
    <w:p w14:paraId="086AEA02" w14:textId="77777777" w:rsidR="00685861" w:rsidRPr="00685861" w:rsidRDefault="00685861" w:rsidP="008B40E5">
      <w:pPr>
        <w:pStyle w:val="Heading1"/>
        <w:rPr>
          <w:lang w:eastAsia="en-US"/>
        </w:rPr>
      </w:pPr>
      <w:bookmarkStart w:id="33" w:name="_Toc4362191"/>
      <w:r w:rsidRPr="00685861">
        <w:rPr>
          <w:lang w:eastAsia="en-US"/>
        </w:rPr>
        <w:t>РАСШИРЕННЫЕ ПРАВИЛА</w:t>
      </w:r>
      <w:bookmarkEnd w:id="33"/>
    </w:p>
    <w:p w14:paraId="08A00C8C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Наша игра – это открытая система.</w:t>
      </w:r>
    </w:p>
    <w:p w14:paraId="7F0E04B6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Вы можете менять правила по своему усмотрению.</w:t>
      </w:r>
    </w:p>
    <w:p w14:paraId="57D7C09D" w14:textId="77777777" w:rsidR="00685861" w:rsidRPr="00685861" w:rsidRDefault="00685861" w:rsidP="00685861">
      <w:pPr>
        <w:rPr>
          <w:rFonts w:eastAsia="Times New Roman" w:cs="Times New Roman"/>
          <w:color w:val="000000"/>
          <w:lang w:eastAsia="en-US"/>
        </w:rPr>
      </w:pPr>
      <w:r w:rsidRPr="00685861">
        <w:rPr>
          <w:rFonts w:eastAsia="Times New Roman" w:cs="Times New Roman"/>
          <w:color w:val="000000"/>
          <w:lang w:eastAsia="en-US"/>
        </w:rPr>
        <w:t>Например, одним из предлагаемых способов.</w:t>
      </w:r>
    </w:p>
    <w:p w14:paraId="0B0522AD" w14:textId="2B6CA1B3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t>Измените роли по своему усмотрению и раздайте каждому его собственную роль. Вы можете добавлять в перечень ролей любые роли, как вам нравится.</w:t>
      </w:r>
    </w:p>
    <w:p w14:paraId="5F0FFFF1" w14:textId="15BC70E4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lastRenderedPageBreak/>
        <w:t>Измените перечень или структуру Роковых Конфликтов. Главное, чтобы они дополнительно раскрывали взаимоотношения персонажей.</w:t>
      </w:r>
    </w:p>
    <w:p w14:paraId="03DAAA21" w14:textId="4CC5D8F3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t>Сыграйте пьесу без режиссера. Пусть каждый сам останавливает сцены или отдает режиссерские команды, а также – выдает комментарии «за кадром».</w:t>
      </w:r>
    </w:p>
    <w:p w14:paraId="76BD64D7" w14:textId="171EC15B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t>Задайте жанр или тиль пьесы до того, как распределять роли. Это поможет по-новому скомпоновать сюжет.</w:t>
      </w:r>
    </w:p>
    <w:p w14:paraId="5AD2766D" w14:textId="59E12149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t>Откажитесь от вечеринки. Выберите другой сюжет, который бы мог собрать персонажей в одном месте. Это может быть путешествие или встреча по поводу приезда или отъезда кого-то из персонажей.</w:t>
      </w:r>
    </w:p>
    <w:p w14:paraId="57162A35" w14:textId="23D9CC1C" w:rsidR="00685861" w:rsidRPr="002A25A3" w:rsidRDefault="00685861" w:rsidP="00F659FA">
      <w:pPr>
        <w:pStyle w:val="ListParagraph"/>
        <w:numPr>
          <w:ilvl w:val="0"/>
          <w:numId w:val="3"/>
        </w:numPr>
        <w:rPr>
          <w:rFonts w:eastAsia="Times New Roman" w:cs="Times New Roman"/>
          <w:color w:val="000000"/>
          <w:lang w:eastAsia="en-US"/>
        </w:rPr>
      </w:pPr>
      <w:r w:rsidRPr="002A25A3">
        <w:rPr>
          <w:rFonts w:eastAsia="Times New Roman" w:cs="Times New Roman"/>
          <w:color w:val="000000"/>
          <w:lang w:eastAsia="en-US"/>
        </w:rPr>
        <w:t>Измените структуру пьесы. Мы предлагаем вам пьесу в трех актах, но структуру можно поменять в зависимости от ваших целей и задач. Может, вам не нужна развязка, или для нее вам нужно более длительное действие – на четыре или пять актов.</w:t>
      </w:r>
    </w:p>
    <w:p w14:paraId="339DC839" w14:textId="093872D9" w:rsidR="009142D0" w:rsidRPr="00D62DAA" w:rsidRDefault="00685861" w:rsidP="00D62DAA">
      <w:pPr>
        <w:ind w:left="360"/>
        <w:rPr>
          <w:rFonts w:eastAsia="Times New Roman" w:cs="Times New Roman"/>
          <w:color w:val="000000"/>
          <w:lang w:eastAsia="en-US"/>
        </w:rPr>
      </w:pPr>
      <w:r w:rsidRPr="00D62DAA">
        <w:rPr>
          <w:rFonts w:eastAsia="Times New Roman" w:cs="Times New Roman"/>
          <w:color w:val="000000"/>
          <w:lang w:eastAsia="en-US"/>
        </w:rPr>
        <w:t>Данные правила – это всего лишь общая система. Меняйте ее по своему усмотрению, и играйте, как хотите!</w:t>
      </w:r>
    </w:p>
    <w:p w14:paraId="2F278BA9" w14:textId="53DB9E6B" w:rsidR="00EC125C" w:rsidRPr="00EC125C" w:rsidRDefault="00BA2E7E" w:rsidP="008B40E5">
      <w:pPr>
        <w:pStyle w:val="Heading1"/>
        <w:rPr>
          <w:shd w:val="clear" w:color="auto" w:fill="FFFFFF"/>
        </w:rPr>
      </w:pPr>
      <w:bookmarkStart w:id="34" w:name="_Toc4362192"/>
      <w:r>
        <w:rPr>
          <w:shd w:val="clear" w:color="auto" w:fill="FFFFFF"/>
        </w:rPr>
        <w:t>К</w:t>
      </w:r>
      <w:r w:rsidR="00EC125C" w:rsidRPr="00EC125C">
        <w:rPr>
          <w:shd w:val="clear" w:color="auto" w:fill="FFFFFF"/>
        </w:rPr>
        <w:t>омментарии к базовому скрипту</w:t>
      </w:r>
      <w:bookmarkEnd w:id="34"/>
    </w:p>
    <w:p w14:paraId="1B258F50" w14:textId="77777777" w:rsidR="00EC125C" w:rsidRDefault="00EC125C" w:rsidP="00C432E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</w:p>
    <w:p w14:paraId="6C6D190C" w14:textId="77777777" w:rsidR="00C432EC" w:rsidRDefault="00C432EC" w:rsidP="00C432EC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Из опыта проведения: </w:t>
      </w:r>
    </w:p>
    <w:p w14:paraId="3066C0E5" w14:textId="47BD13F0" w:rsidR="00C432EC" w:rsidRDefault="00C432E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еочевидная вещь, что если закачать не мелодраматичный реалистичный сеттин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г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то все остальные жанры превратятся в комедию.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Так же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детектив здесь сложно запустить, если у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участников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нет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охрененного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чутья драматургии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7102DB71" w14:textId="6E9BF0E5" w:rsidR="0090340C" w:rsidRPr="0090340C" w:rsidRDefault="0090340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Сеттинг и описание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места,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где проходит </w:t>
      </w:r>
      <w:r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вечеринк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</w:t>
      </w:r>
      <w:r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лучше </w:t>
      </w:r>
      <w:r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выбирать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дважды: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1. </w:t>
      </w:r>
      <w:r w:rsidR="00070DAA" w:rsidRPr="00BE1966">
        <w:rPr>
          <w:rFonts w:ascii="Helvetica Neue" w:eastAsia="Times New Roman" w:hAnsi="Helvetica Neue" w:cs="Times New Roman" w:hint="eastAsia"/>
          <w:color w:val="000000"/>
          <w:sz w:val="20"/>
          <w:szCs w:val="20"/>
          <w:shd w:val="clear" w:color="auto" w:fill="FFFFFF"/>
        </w:rPr>
        <w:t>В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0DAA" w:rsidRPr="00BE1966">
        <w:rPr>
          <w:rFonts w:ascii="Helvetica Neue" w:eastAsia="Times New Roman" w:hAnsi="Helvetica Neue" w:cs="Times New Roman" w:hint="eastAsia"/>
          <w:color w:val="000000"/>
          <w:sz w:val="20"/>
          <w:szCs w:val="20"/>
          <w:shd w:val="clear" w:color="auto" w:fill="FFFFFF"/>
        </w:rPr>
        <w:t>начале</w:t>
      </w:r>
      <w:r w:rsidR="00070DAA" w:rsidRP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разработки;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2. </w:t>
      </w:r>
      <w:r w:rsidR="00070DAA" w:rsidRPr="0090340C">
        <w:rPr>
          <w:rFonts w:ascii="Helvetica Neue" w:eastAsia="Times New Roman" w:hAnsi="Helvetica Neue" w:cs="Times New Roman" w:hint="eastAsia"/>
          <w:color w:val="000000"/>
          <w:sz w:val="20"/>
          <w:szCs w:val="20"/>
          <w:shd w:val="clear" w:color="auto" w:fill="FFFFFF"/>
        </w:rPr>
        <w:t>Ближе</w:t>
      </w:r>
      <w:r w:rsidR="00070DAA"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к концу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–</w:t>
      </w:r>
      <w:r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проверить, насколько подходит </w:t>
      </w:r>
      <w:r w:rsidR="00BE1966" w:rsidRPr="0090340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под реальный набор получившихся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персонаже</w:t>
      </w:r>
      <w:r w:rsidR="00070DAA">
        <w:rPr>
          <w:rFonts w:ascii="Helvetica Neue" w:eastAsia="Times New Roman" w:hAnsi="Helvetica Neue" w:cs="Times New Roman" w:hint="eastAsia"/>
          <w:color w:val="000000"/>
          <w:sz w:val="20"/>
          <w:szCs w:val="20"/>
          <w:shd w:val="clear" w:color="auto" w:fill="FFFFFF"/>
        </w:rPr>
        <w:t>й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откалибровать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 этот момент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всегда есть, как сделать игру лучше. </w:t>
      </w:r>
    </w:p>
    <w:p w14:paraId="15A97E7B" w14:textId="3EE03B90" w:rsidR="00C432EC" w:rsidRDefault="00C432E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аличие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майнд-мапа</w:t>
      </w:r>
      <w:proofErr w:type="spellEnd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размером с несколько листов от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флипа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прямо в зоне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будущей игры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помогает невероятно. 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Удобно работать разноцветными маркерами для разных типов отношений </w:t>
      </w:r>
      <w:r w:rsidR="00D62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(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напомню, </w:t>
      </w:r>
      <w:r w:rsidR="00D62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текст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пиш</w:t>
      </w:r>
      <w:r w:rsidR="00D62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е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тся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только черным и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/или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синим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маркером</w:t>
      </w:r>
      <w:r w:rsidR="00D62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)</w:t>
      </w:r>
      <w:r w:rsidR="00BE196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2265F50D" w14:textId="2458E6B3" w:rsidR="00C432EC" w:rsidRPr="00C432EC" w:rsidRDefault="00C432E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ложн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ые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рол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и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The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Blind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Date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/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анонимус</w:t>
      </w:r>
      <w:proofErr w:type="spellEnd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/ Случайно </w:t>
      </w:r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оказавшийся здесь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человек / неизвестный</w:t>
      </w:r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– подходит сильному игроку, который сможет играть без связей или с минимумом связей.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Тусовщик</w:t>
      </w:r>
      <w:proofErr w:type="spellEnd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– за любой кипишь – нужен активный энергичный игрок. </w:t>
      </w:r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proofErr w:type="spellStart"/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ати-крэшер</w:t>
      </w:r>
      <w:proofErr w:type="spellEnd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4E3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–</w:t>
      </w:r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4E39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трактуйте шире:</w:t>
      </w:r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от вредной старушки-</w:t>
      </w:r>
      <w:proofErr w:type="spellStart"/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морализатора</w:t>
      </w:r>
      <w:proofErr w:type="spellEnd"/>
      <w:r w:rsidR="009756D6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до </w:t>
      </w:r>
      <w:proofErr w:type="spellStart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тинейджера</w:t>
      </w:r>
      <w:proofErr w:type="spellEnd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-дебошира. </w:t>
      </w:r>
    </w:p>
    <w:p w14:paraId="3C76A853" w14:textId="50210C30" w:rsidR="00C432EC" w:rsidRDefault="00C432E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Я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до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полнял </w:t>
      </w:r>
      <w:proofErr w:type="spell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ворк-шоп</w:t>
      </w:r>
      <w:proofErr w:type="spellEnd"/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блоком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 мета-техникам</w:t>
      </w:r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В скандинавской тусовке мета-техники и так в ходу, </w:t>
      </w:r>
      <w:proofErr w:type="gramStart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но</w:t>
      </w:r>
      <w:proofErr w:type="gramEnd"/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если у вас они не в </w:t>
      </w:r>
      <w:r w:rsidR="00326201" w:rsidRP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традиции</w:t>
      </w:r>
      <w:r w:rsidR="00326201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– отработайте их на пробных сценах. Также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добавлял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запоминание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последней фразы через замораживание позы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в момент команды "стоп". Это может быть важно,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так как после просмотра крутой сцены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участники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забывают, о чем была их собственная </w:t>
      </w:r>
      <w:proofErr w:type="gram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игра )</w:t>
      </w:r>
      <w:proofErr w:type="gramEnd"/>
    </w:p>
    <w:p w14:paraId="2F243F43" w14:textId="2874BCE0" w:rsidR="00C432EC" w:rsidRDefault="002953A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2953A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Для участвующих первый раз применять больше </w:t>
      </w:r>
      <w:proofErr w:type="gramStart"/>
      <w:r w:rsidRPr="002953A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3-4</w:t>
      </w:r>
      <w:proofErr w:type="gramEnd"/>
      <w:r w:rsidRPr="002953A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техник не стоит – участники начнут путаться. Самых годных техник три:</w:t>
      </w:r>
    </w:p>
    <w:p w14:paraId="1C9BAF47" w14:textId="77777777" w:rsidR="00C432EC" w:rsidRDefault="00C432EC" w:rsidP="00F659FA">
      <w:pPr>
        <w:pStyle w:val="ListParagraph"/>
        <w:numPr>
          <w:ilvl w:val="1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фокус. </w:t>
      </w:r>
    </w:p>
    <w:p w14:paraId="1BA00AA4" w14:textId="77777777" w:rsidR="00C432EC" w:rsidRDefault="00C432EC" w:rsidP="00F659FA">
      <w:pPr>
        <w:pStyle w:val="ListParagraph"/>
        <w:numPr>
          <w:ilvl w:val="1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монолог. </w:t>
      </w:r>
    </w:p>
    <w:p w14:paraId="65C4F2DE" w14:textId="0C168AE2" w:rsidR="00C432EC" w:rsidRDefault="00C432EC" w:rsidP="00F659FA">
      <w:pPr>
        <w:pStyle w:val="ListParagraph"/>
        <w:numPr>
          <w:ilvl w:val="1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повтор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–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его не надо показывать на ВШ и 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не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использовать первые </w:t>
      </w:r>
      <w:proofErr w:type="gramStart"/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15-20</w:t>
      </w:r>
      <w:proofErr w:type="gramEnd"/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минут,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иначе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когда вы будете просить "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фокус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многие будут делать и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менно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повтор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</w:t>
      </w:r>
    </w:p>
    <w:p w14:paraId="4FA61ED1" w14:textId="44F679B5" w:rsidR="00C432EC" w:rsidRDefault="00070DAA" w:rsidP="00F659FA">
      <w:pPr>
        <w:pStyle w:val="ListParagraph"/>
        <w:numPr>
          <w:ilvl w:val="1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иногда можно добавить "Мечта" и в этом случае потренировать ее на ВШ, чтобы отличать от монолога. </w:t>
      </w:r>
    </w:p>
    <w:p w14:paraId="32F90E8B" w14:textId="4D2C38E1" w:rsidR="00961624" w:rsidRDefault="00C432EC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 слову-марке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ру</w:t>
      </w:r>
      <w:proofErr w:type="gramEnd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лучше добавлять расшифровку: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"Фокус: ты и ты продолжайте".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"Монолог: расскажи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вслух тайные мысли</w:t>
      </w:r>
      <w:r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</w:t>
      </w:r>
      <w:r w:rsid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"Мечта: расскажи о мечте, в которой не стал бы признаваться"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="00070DAA" w:rsidRPr="00C432E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"Повтор: повторите с такой-то фразы"</w:t>
      </w:r>
    </w:p>
    <w:p w14:paraId="17AFC370" w14:textId="77777777" w:rsidR="00961624" w:rsidRPr="00961624" w:rsidRDefault="00961624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Общие сцены, требующие </w:t>
      </w:r>
      <w:proofErr w:type="gramStart"/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"Стоп"</w:t>
      </w:r>
      <w:proofErr w:type="gramEnd"/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должна быть г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де-то раз в полторы-две минуты: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чаще - рвет игру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 xml:space="preserve">-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реже - теряется связность сюжетов</w:t>
      </w:r>
    </w:p>
    <w:p w14:paraId="4CE96A77" w14:textId="04F7365C" w:rsidR="00961624" w:rsidRDefault="00961624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lastRenderedPageBreak/>
        <w:t xml:space="preserve">Режиссер ходит в процессе игры меж игроками 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(по правилам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он</w:t>
      </w:r>
      <w:r w:rsidR="00070DA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невидим)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 может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>- "Тень"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– физически управлять игроками, например,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положить руку одного 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игрока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на плечо другого, 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развернуть и т.п. 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br/>
        <w:t>- "Суфлер" –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п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одсказ</w:t>
      </w:r>
      <w:r w:rsidR="0034407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ывать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(уместно) действие или фразу.</w:t>
      </w:r>
    </w:p>
    <w:p w14:paraId="31A63BB6" w14:textId="19F20462" w:rsidR="00961624" w:rsidRDefault="00961624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екомендую </w:t>
      </w:r>
      <w:r w:rsidR="00EC125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зону "вне игры" 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разместить рядом с </w:t>
      </w:r>
      <w:proofErr w:type="spellStart"/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мэйнд-мэп</w:t>
      </w:r>
      <w:proofErr w:type="spellEnd"/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куда можно выйти игрокам подумать или 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с кем-то 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договориться, как лучше дальше играть. И 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пере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правлять туда тех, кто 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внутри игрового пространства пытается 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обсуж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ать </w:t>
      </w:r>
      <w:proofErr w:type="spellStart"/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неигрово</w:t>
      </w:r>
      <w:proofErr w:type="spellEnd"/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ч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то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дал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ь</w:t>
      </w:r>
      <w:r w:rsid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ше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делать и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т.п</w:t>
      </w:r>
      <w:r w:rsidR="00C432EC"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</w:t>
      </w:r>
      <w:proofErr w:type="gramEnd"/>
    </w:p>
    <w:p w14:paraId="514D7ED9" w14:textId="7EA13732" w:rsidR="00961624" w:rsidRDefault="00961624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Оптимально, если сама игра играется в т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ри акта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(игрокам об это рассказывают заранее)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:</w:t>
      </w:r>
    </w:p>
    <w:p w14:paraId="25081A7C" w14:textId="24647071" w:rsidR="00961624" w:rsidRPr="00F3614A" w:rsidRDefault="00EC125C" w:rsidP="00F3614A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Н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ачало вечеринки</w:t>
      </w: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 Задачи акта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: загрузить конфликты, обновить отношения, сделать все придуманные завязки живыми. </w:t>
      </w:r>
    </w:p>
    <w:p w14:paraId="42ECBDBF" w14:textId="0EA813EC" w:rsidR="00961624" w:rsidRPr="00F3614A" w:rsidRDefault="00EC125C" w:rsidP="00F3614A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Р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азгар вечеринки</w:t>
      </w: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Задачи акта: 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усилить и развить конфликты, вовлечь других в их решение. </w:t>
      </w:r>
    </w:p>
    <w:p w14:paraId="0F3812CB" w14:textId="0984FE9A" w:rsidR="00961624" w:rsidRPr="00F3614A" w:rsidRDefault="00EC125C" w:rsidP="00F3614A">
      <w:pPr>
        <w:pStyle w:val="ListParagraph"/>
        <w:numPr>
          <w:ilvl w:val="1"/>
          <w:numId w:val="3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К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онец вечеринки</w:t>
      </w:r>
      <w:r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Задачи акта: </w:t>
      </w:r>
      <w:r w:rsidR="00961624" w:rsidRP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довести конфликты до кульминации и разрешить / закрыть их. </w:t>
      </w:r>
    </w:p>
    <w:p w14:paraId="7535B761" w14:textId="3065C080" w:rsidR="00961624" w:rsidRPr="00EC125C" w:rsidRDefault="00EC125C" w:rsidP="00EC125C">
      <w:pPr>
        <w:ind w:left="1080"/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Перед начало акта п</w:t>
      </w:r>
      <w:r w:rsidR="00961624" w:rsidRP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риведи пару примеров </w:t>
      </w:r>
      <w:r w:rsidRP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по имеющимся сюжетным линиям, как можно решить эти задачи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в этом акте</w:t>
      </w:r>
      <w:r w:rsidR="00961624" w:rsidRPr="00EC125C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28C908F0" w14:textId="1EBBA746" w:rsidR="00C432EC" w:rsidRPr="0090340C" w:rsidRDefault="00961624" w:rsidP="00F659FA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</w:pP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В "антрактах"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стоит собрать всех у схемы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добавить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на нее новые </w:t>
      </w:r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события и 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связи (только самые важные) - чтобы все увидели. И </w:t>
      </w:r>
      <w:proofErr w:type="spellStart"/>
      <w: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пере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уточнить</w:t>
      </w:r>
      <w:proofErr w:type="spellEnd"/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игрокам цели, если они теряются с</w:t>
      </w:r>
      <w:r w:rsidR="00F3614A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 xml:space="preserve"> обыгрыванием прежних</w:t>
      </w:r>
      <w:r w:rsidRPr="00961624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</w:rPr>
        <w:t>.</w:t>
      </w:r>
    </w:p>
    <w:sectPr w:rsidR="00C432EC" w:rsidRPr="0090340C" w:rsidSect="00683E24">
      <w:headerReference w:type="even" r:id="rId7"/>
      <w:headerReference w:type="default" r:id="rId8"/>
      <w:footerReference w:type="default" r:id="rId9"/>
      <w:pgSz w:w="11900" w:h="16840"/>
      <w:pgMar w:top="1134" w:right="850" w:bottom="65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8629" w14:textId="77777777" w:rsidR="00D5686A" w:rsidRDefault="00D5686A" w:rsidP="00683E24">
      <w:r>
        <w:separator/>
      </w:r>
    </w:p>
  </w:endnote>
  <w:endnote w:type="continuationSeparator" w:id="0">
    <w:p w14:paraId="51404A52" w14:textId="77777777" w:rsidR="00D5686A" w:rsidRDefault="00D5686A" w:rsidP="006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 CY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9CD6" w14:textId="77777777" w:rsidR="00683E24" w:rsidRDefault="00683E24" w:rsidP="00683E24">
    <w:pPr>
      <w:rPr>
        <w:rFonts w:eastAsia="Times New Roman" w:cs="Times New Roman"/>
        <w:color w:val="7F7F7F" w:themeColor="text1" w:themeTint="80"/>
        <w:sz w:val="16"/>
        <w:lang w:eastAsia="en-US"/>
      </w:rPr>
    </w:pPr>
  </w:p>
  <w:p w14:paraId="701EAA20" w14:textId="4A0CAEFB" w:rsidR="00683E24" w:rsidRPr="00683E24" w:rsidRDefault="00683E24" w:rsidP="00683E24">
    <w:pPr>
      <w:rPr>
        <w:rFonts w:eastAsia="Times New Roman" w:cs="Times New Roman"/>
        <w:color w:val="7F7F7F" w:themeColor="text1" w:themeTint="80"/>
        <w:sz w:val="16"/>
        <w:lang w:eastAsia="en-US"/>
      </w:rPr>
    </w:pPr>
    <w:r w:rsidRPr="00683E24">
      <w:rPr>
        <w:rFonts w:eastAsia="Times New Roman" w:cs="Times New Roman"/>
        <w:color w:val="7F7F7F" w:themeColor="text1" w:themeTint="80"/>
        <w:sz w:val="16"/>
        <w:lang w:eastAsia="en-US"/>
      </w:rPr>
      <w:t xml:space="preserve">Игра Моргана Ярла и </w:t>
    </w:r>
    <w:proofErr w:type="spellStart"/>
    <w:r w:rsidRPr="00683E24">
      <w:rPr>
        <w:rFonts w:eastAsia="Times New Roman" w:cs="Times New Roman"/>
        <w:color w:val="7F7F7F" w:themeColor="text1" w:themeTint="80"/>
        <w:sz w:val="16"/>
        <w:lang w:eastAsia="en-US"/>
      </w:rPr>
      <w:t>Петтера</w:t>
    </w:r>
    <w:proofErr w:type="spellEnd"/>
    <w:r w:rsidRPr="00683E24">
      <w:rPr>
        <w:rFonts w:eastAsia="Times New Roman" w:cs="Times New Roman"/>
        <w:color w:val="7F7F7F" w:themeColor="text1" w:themeTint="80"/>
        <w:sz w:val="16"/>
        <w:lang w:eastAsia="en-US"/>
      </w:rPr>
      <w:t xml:space="preserve"> </w:t>
    </w:r>
    <w:proofErr w:type="spellStart"/>
    <w:r w:rsidRPr="00683E24">
      <w:rPr>
        <w:rFonts w:eastAsia="Times New Roman" w:cs="Times New Roman"/>
        <w:color w:val="7F7F7F" w:themeColor="text1" w:themeTint="80"/>
        <w:sz w:val="16"/>
        <w:lang w:eastAsia="en-US"/>
      </w:rPr>
      <w:t>Карлссона</w:t>
    </w:r>
    <w:proofErr w:type="spellEnd"/>
    <w:r w:rsidRPr="00683E24">
      <w:rPr>
        <w:rFonts w:eastAsia="Times New Roman" w:cs="Times New Roman"/>
        <w:color w:val="7F7F7F" w:themeColor="text1" w:themeTint="80"/>
        <w:sz w:val="16"/>
        <w:lang w:eastAsia="en-US"/>
      </w:rPr>
      <w:t>. Перевод: Анатолий Казаков, Павел Сурков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0D3D" w14:textId="77777777" w:rsidR="00D5686A" w:rsidRDefault="00D5686A" w:rsidP="00683E24">
      <w:r>
        <w:separator/>
      </w:r>
    </w:p>
  </w:footnote>
  <w:footnote w:type="continuationSeparator" w:id="0">
    <w:p w14:paraId="6400A2FA" w14:textId="77777777" w:rsidR="00D5686A" w:rsidRDefault="00D5686A" w:rsidP="0068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79871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36CDAF9" w14:textId="3F531FAC" w:rsidR="00683E24" w:rsidRDefault="00683E24" w:rsidP="00EB19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18D9EB" w14:textId="77777777" w:rsidR="00683E24" w:rsidRDefault="00683E24" w:rsidP="00683E2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453137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103B122" w14:textId="7A9D4354" w:rsidR="00683E24" w:rsidRDefault="00683E24" w:rsidP="00EB19B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69AC4C" w14:textId="77777777" w:rsidR="00683E24" w:rsidRDefault="00683E24" w:rsidP="00683E2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53B"/>
    <w:multiLevelType w:val="hybridMultilevel"/>
    <w:tmpl w:val="78725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0AB5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865"/>
    <w:multiLevelType w:val="hybridMultilevel"/>
    <w:tmpl w:val="1916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10679"/>
    <w:multiLevelType w:val="hybridMultilevel"/>
    <w:tmpl w:val="E52C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5D62"/>
    <w:multiLevelType w:val="hybridMultilevel"/>
    <w:tmpl w:val="602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2274E"/>
    <w:multiLevelType w:val="hybridMultilevel"/>
    <w:tmpl w:val="0B9CB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241CE"/>
    <w:multiLevelType w:val="hybridMultilevel"/>
    <w:tmpl w:val="9C24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C40DF"/>
    <w:multiLevelType w:val="hybridMultilevel"/>
    <w:tmpl w:val="D8921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26F7B"/>
    <w:multiLevelType w:val="hybridMultilevel"/>
    <w:tmpl w:val="FF2611D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EC"/>
    <w:rsid w:val="00070DAA"/>
    <w:rsid w:val="00074E39"/>
    <w:rsid w:val="001944EB"/>
    <w:rsid w:val="001F1D96"/>
    <w:rsid w:val="002953AC"/>
    <w:rsid w:val="002A25A3"/>
    <w:rsid w:val="00326201"/>
    <w:rsid w:val="0034407D"/>
    <w:rsid w:val="00440E0C"/>
    <w:rsid w:val="0048451C"/>
    <w:rsid w:val="004A701C"/>
    <w:rsid w:val="005D6E1C"/>
    <w:rsid w:val="0063370F"/>
    <w:rsid w:val="00683E24"/>
    <w:rsid w:val="00685861"/>
    <w:rsid w:val="006E2F42"/>
    <w:rsid w:val="00721D3F"/>
    <w:rsid w:val="008B40E5"/>
    <w:rsid w:val="008F4F60"/>
    <w:rsid w:val="0090340C"/>
    <w:rsid w:val="009142D0"/>
    <w:rsid w:val="00955C98"/>
    <w:rsid w:val="00961624"/>
    <w:rsid w:val="009756D6"/>
    <w:rsid w:val="009B3AD2"/>
    <w:rsid w:val="00A25BCD"/>
    <w:rsid w:val="00A279C2"/>
    <w:rsid w:val="00A6495E"/>
    <w:rsid w:val="00B455C5"/>
    <w:rsid w:val="00BA2E7E"/>
    <w:rsid w:val="00BE1966"/>
    <w:rsid w:val="00C432EC"/>
    <w:rsid w:val="00C60437"/>
    <w:rsid w:val="00D5686A"/>
    <w:rsid w:val="00D62DAA"/>
    <w:rsid w:val="00DD58A4"/>
    <w:rsid w:val="00EA707D"/>
    <w:rsid w:val="00EC125C"/>
    <w:rsid w:val="00EE4343"/>
    <w:rsid w:val="00EF16C2"/>
    <w:rsid w:val="00F3614A"/>
    <w:rsid w:val="00F45FEF"/>
    <w:rsid w:val="00F659FA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1C327E9"/>
  <w14:defaultImageDpi w14:val="300"/>
  <w15:docId w15:val="{08377CE1-E596-B049-8198-372D6026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437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5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5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0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C432EC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5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5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32EC"/>
    <w:rPr>
      <w:rFonts w:ascii="Times" w:hAnsi="Times"/>
      <w:b/>
      <w:bCs/>
      <w:sz w:val="20"/>
      <w:szCs w:val="20"/>
    </w:rPr>
  </w:style>
  <w:style w:type="paragraph" w:customStyle="1" w:styleId="HTML">
    <w:name w:val="HTML"/>
    <w:basedOn w:val="Normal"/>
    <w:qFormat/>
    <w:rsid w:val="005D6E1C"/>
    <w:rPr>
      <w:rFonts w:ascii="Courier New" w:hAnsi="Courier New" w:cs="Courier New"/>
      <w:sz w:val="12"/>
      <w:szCs w:val="12"/>
    </w:rPr>
  </w:style>
  <w:style w:type="character" w:customStyle="1" w:styleId="apple-converted-space">
    <w:name w:val="apple-converted-space"/>
    <w:basedOn w:val="DefaultParagraphFont"/>
    <w:rsid w:val="00C432EC"/>
  </w:style>
  <w:style w:type="character" w:customStyle="1" w:styleId="blindlabel">
    <w:name w:val="blind_label"/>
    <w:basedOn w:val="DefaultParagraphFont"/>
    <w:rsid w:val="00C432EC"/>
  </w:style>
  <w:style w:type="character" w:customStyle="1" w:styleId="im-mess--marker">
    <w:name w:val="im-mess--marker"/>
    <w:basedOn w:val="DefaultParagraphFont"/>
    <w:rsid w:val="00C432EC"/>
  </w:style>
  <w:style w:type="character" w:styleId="Hyperlink">
    <w:name w:val="Hyperlink"/>
    <w:basedOn w:val="DefaultParagraphFont"/>
    <w:uiPriority w:val="99"/>
    <w:unhideWhenUsed/>
    <w:rsid w:val="00C432EC"/>
    <w:rPr>
      <w:color w:val="0000FF"/>
      <w:u w:val="single"/>
    </w:rPr>
  </w:style>
  <w:style w:type="character" w:customStyle="1" w:styleId="im-mess-stack--tools">
    <w:name w:val="im-mess-stack--tools"/>
    <w:basedOn w:val="DefaultParagraphFont"/>
    <w:rsid w:val="00C432EC"/>
  </w:style>
  <w:style w:type="character" w:customStyle="1" w:styleId="im-mess--fav">
    <w:name w:val="im-mess--fav"/>
    <w:basedOn w:val="DefaultParagraphFont"/>
    <w:rsid w:val="00C432EC"/>
  </w:style>
  <w:style w:type="paragraph" w:styleId="BalloonText">
    <w:name w:val="Balloon Text"/>
    <w:basedOn w:val="Normal"/>
    <w:link w:val="BalloonTextChar"/>
    <w:uiPriority w:val="99"/>
    <w:semiHidden/>
    <w:unhideWhenUsed/>
    <w:rsid w:val="00C432EC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2EC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C432E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B40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A25A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A25A3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2A25A3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2A25A3"/>
    <w:pPr>
      <w:spacing w:after="100"/>
      <w:ind w:left="720"/>
    </w:pPr>
  </w:style>
  <w:style w:type="table" w:styleId="TableGrid">
    <w:name w:val="Table Grid"/>
    <w:basedOn w:val="TableNormal"/>
    <w:uiPriority w:val="59"/>
    <w:rsid w:val="009B3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E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2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83E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24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83E24"/>
  </w:style>
  <w:style w:type="character" w:styleId="UnresolvedMention">
    <w:name w:val="Unresolved Mention"/>
    <w:basedOn w:val="DefaultParagraphFont"/>
    <w:uiPriority w:val="99"/>
    <w:semiHidden/>
    <w:unhideWhenUsed/>
    <w:rsid w:val="00633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080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5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2960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913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930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061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6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066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570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36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868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6492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946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53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7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3893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749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50614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785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48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655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0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3184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55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3854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085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1927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7169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5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1123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9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4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795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4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3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898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4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73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56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867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789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281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74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0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87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20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3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0549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881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432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38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212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2767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550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366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632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801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8063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6747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4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3696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EE6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1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00360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4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93210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648458">
                                          <w:marLeft w:val="105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89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089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932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916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2795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6302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984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2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2280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5589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07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1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7613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505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93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445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42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6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380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543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0032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74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48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420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8357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5625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821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529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1743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2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458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3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270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2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2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3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2641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8833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691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2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50062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5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246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238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65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8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830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1672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098">
                          <w:marLeft w:val="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731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8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371998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00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0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54723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4120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1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564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279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4394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721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3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54045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6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268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1756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39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978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4468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3423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198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5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620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247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8982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824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067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474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7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532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600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67351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1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3171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58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87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25315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44525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81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960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9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7459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16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959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5996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992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883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7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665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22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98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641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0073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79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65752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8743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839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367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88818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2415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00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116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567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721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92806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6417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19495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20106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446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151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4335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5919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8394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38370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52172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7979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99481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3221</Words>
  <Characters>20718</Characters>
  <Application>Microsoft Office Word</Application>
  <DocSecurity>0</DocSecurity>
  <Lines>517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 Kazakov</cp:lastModifiedBy>
  <cp:revision>19</cp:revision>
  <dcterms:created xsi:type="dcterms:W3CDTF">2019-03-24T19:28:00Z</dcterms:created>
  <dcterms:modified xsi:type="dcterms:W3CDTF">2021-11-04T12:17:00Z</dcterms:modified>
</cp:coreProperties>
</file>